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0DA2E" w14:textId="73EA8B41" w:rsidR="0075651E" w:rsidRPr="00580603" w:rsidRDefault="00580603">
      <w:pPr>
        <w:ind w:left="121"/>
        <w:rPr>
          <w:sz w:val="20"/>
        </w:rPr>
      </w:pPr>
      <w:r w:rsidRPr="00580603">
        <w:rPr>
          <w:noProof/>
          <w:sz w:val="20"/>
          <w:lang w:val="en-GB" w:eastAsia="en-GB"/>
        </w:rPr>
        <mc:AlternateContent>
          <mc:Choice Requires="wpg">
            <w:drawing>
              <wp:inline distT="0" distB="0" distL="0" distR="0" wp14:anchorId="35FE3AD0" wp14:editId="63F9742B">
                <wp:extent cx="828040" cy="406400"/>
                <wp:effectExtent l="6985" t="3175" r="3175" b="0"/>
                <wp:docPr id="1587154033"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8040" cy="406400"/>
                          <a:chOff x="0" y="0"/>
                          <a:chExt cx="1304" cy="640"/>
                        </a:xfrm>
                      </wpg:grpSpPr>
                      <wps:wsp>
                        <wps:cNvPr id="497148972" name="docshape2"/>
                        <wps:cNvSpPr>
                          <a:spLocks/>
                        </wps:cNvSpPr>
                        <wps:spPr bwMode="auto">
                          <a:xfrm>
                            <a:off x="-1" y="0"/>
                            <a:ext cx="1304" cy="640"/>
                          </a:xfrm>
                          <a:custGeom>
                            <a:avLst/>
                            <a:gdLst>
                              <a:gd name="T0" fmla="*/ 418 w 1304"/>
                              <a:gd name="T1" fmla="*/ 437 h 640"/>
                              <a:gd name="T2" fmla="*/ 431 w 1304"/>
                              <a:gd name="T3" fmla="*/ 400 h 640"/>
                              <a:gd name="T4" fmla="*/ 482 w 1304"/>
                              <a:gd name="T5" fmla="*/ 364 h 640"/>
                              <a:gd name="T6" fmla="*/ 519 w 1304"/>
                              <a:gd name="T7" fmla="*/ 316 h 640"/>
                              <a:gd name="T8" fmla="*/ 531 w 1304"/>
                              <a:gd name="T9" fmla="*/ 286 h 640"/>
                              <a:gd name="T10" fmla="*/ 541 w 1304"/>
                              <a:gd name="T11" fmla="*/ 216 h 640"/>
                              <a:gd name="T12" fmla="*/ 537 w 1304"/>
                              <a:gd name="T13" fmla="*/ 171 h 640"/>
                              <a:gd name="T14" fmla="*/ 526 w 1304"/>
                              <a:gd name="T15" fmla="*/ 131 h 640"/>
                              <a:gd name="T16" fmla="*/ 485 w 1304"/>
                              <a:gd name="T17" fmla="*/ 69 h 640"/>
                              <a:gd name="T18" fmla="*/ 405 w 1304"/>
                              <a:gd name="T19" fmla="*/ 21 h 640"/>
                              <a:gd name="T20" fmla="*/ 396 w 1304"/>
                              <a:gd name="T21" fmla="*/ 221 h 640"/>
                              <a:gd name="T22" fmla="*/ 395 w 1304"/>
                              <a:gd name="T23" fmla="*/ 243 h 640"/>
                              <a:gd name="T24" fmla="*/ 380 w 1304"/>
                              <a:gd name="T25" fmla="*/ 275 h 640"/>
                              <a:gd name="T26" fmla="*/ 352 w 1304"/>
                              <a:gd name="T27" fmla="*/ 299 h 640"/>
                              <a:gd name="T28" fmla="*/ 312 w 1304"/>
                              <a:gd name="T29" fmla="*/ 312 h 640"/>
                              <a:gd name="T30" fmla="*/ 143 w 1304"/>
                              <a:gd name="T31" fmla="*/ 313 h 640"/>
                              <a:gd name="T32" fmla="*/ 284 w 1304"/>
                              <a:gd name="T33" fmla="*/ 131 h 640"/>
                              <a:gd name="T34" fmla="*/ 331 w 1304"/>
                              <a:gd name="T35" fmla="*/ 136 h 640"/>
                              <a:gd name="T36" fmla="*/ 367 w 1304"/>
                              <a:gd name="T37" fmla="*/ 153 h 640"/>
                              <a:gd name="T38" fmla="*/ 389 w 1304"/>
                              <a:gd name="T39" fmla="*/ 182 h 640"/>
                              <a:gd name="T40" fmla="*/ 396 w 1304"/>
                              <a:gd name="T41" fmla="*/ 221 h 640"/>
                              <a:gd name="T42" fmla="*/ 354 w 1304"/>
                              <a:gd name="T43" fmla="*/ 9 h 640"/>
                              <a:gd name="T44" fmla="*/ 0 w 1304"/>
                              <a:gd name="T45" fmla="*/ 5 h 640"/>
                              <a:gd name="T46" fmla="*/ 143 w 1304"/>
                              <a:gd name="T47" fmla="*/ 640 h 640"/>
                              <a:gd name="T48" fmla="*/ 255 w 1304"/>
                              <a:gd name="T49" fmla="*/ 437 h 640"/>
                              <a:gd name="T50" fmla="*/ 560 w 1304"/>
                              <a:gd name="T51" fmla="*/ 640 h 640"/>
                              <a:gd name="T52" fmla="*/ 1242 w 1304"/>
                              <a:gd name="T53" fmla="*/ 497 h 640"/>
                              <a:gd name="T54" fmla="*/ 1099 w 1304"/>
                              <a:gd name="T55" fmla="*/ 168 h 640"/>
                              <a:gd name="T56" fmla="*/ 1045 w 1304"/>
                              <a:gd name="T57" fmla="*/ 374 h 640"/>
                              <a:gd name="T58" fmla="*/ 958 w 1304"/>
                              <a:gd name="T59" fmla="*/ 168 h 640"/>
                              <a:gd name="T60" fmla="*/ 1045 w 1304"/>
                              <a:gd name="T61" fmla="*/ 43 h 640"/>
                              <a:gd name="T62" fmla="*/ 895 w 1304"/>
                              <a:gd name="T63" fmla="*/ 0 h 640"/>
                              <a:gd name="T64" fmla="*/ 762 w 1304"/>
                              <a:gd name="T65" fmla="*/ 640 h 640"/>
                              <a:gd name="T66" fmla="*/ 1096 w 1304"/>
                              <a:gd name="T67" fmla="*/ 497 h 640"/>
                              <a:gd name="T68" fmla="*/ 1304 w 1304"/>
                              <a:gd name="T69" fmla="*/ 64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304" h="640">
                                <a:moveTo>
                                  <a:pt x="560" y="640"/>
                                </a:moveTo>
                                <a:lnTo>
                                  <a:pt x="418" y="437"/>
                                </a:lnTo>
                                <a:lnTo>
                                  <a:pt x="402" y="413"/>
                                </a:lnTo>
                                <a:lnTo>
                                  <a:pt x="431" y="400"/>
                                </a:lnTo>
                                <a:lnTo>
                                  <a:pt x="458" y="384"/>
                                </a:lnTo>
                                <a:lnTo>
                                  <a:pt x="482" y="364"/>
                                </a:lnTo>
                                <a:lnTo>
                                  <a:pt x="502" y="342"/>
                                </a:lnTo>
                                <a:lnTo>
                                  <a:pt x="519" y="316"/>
                                </a:lnTo>
                                <a:lnTo>
                                  <a:pt x="520" y="313"/>
                                </a:lnTo>
                                <a:lnTo>
                                  <a:pt x="531" y="286"/>
                                </a:lnTo>
                                <a:lnTo>
                                  <a:pt x="538" y="253"/>
                                </a:lnTo>
                                <a:lnTo>
                                  <a:pt x="541" y="216"/>
                                </a:lnTo>
                                <a:lnTo>
                                  <a:pt x="541" y="214"/>
                                </a:lnTo>
                                <a:lnTo>
                                  <a:pt x="537" y="171"/>
                                </a:lnTo>
                                <a:lnTo>
                                  <a:pt x="527" y="133"/>
                                </a:lnTo>
                                <a:lnTo>
                                  <a:pt x="526" y="131"/>
                                </a:lnTo>
                                <a:lnTo>
                                  <a:pt x="510" y="98"/>
                                </a:lnTo>
                                <a:lnTo>
                                  <a:pt x="485" y="69"/>
                                </a:lnTo>
                                <a:lnTo>
                                  <a:pt x="449" y="41"/>
                                </a:lnTo>
                                <a:lnTo>
                                  <a:pt x="405" y="21"/>
                                </a:lnTo>
                                <a:lnTo>
                                  <a:pt x="396" y="19"/>
                                </a:lnTo>
                                <a:lnTo>
                                  <a:pt x="396" y="221"/>
                                </a:lnTo>
                                <a:lnTo>
                                  <a:pt x="396" y="223"/>
                                </a:lnTo>
                                <a:lnTo>
                                  <a:pt x="395" y="243"/>
                                </a:lnTo>
                                <a:lnTo>
                                  <a:pt x="389" y="260"/>
                                </a:lnTo>
                                <a:lnTo>
                                  <a:pt x="380" y="275"/>
                                </a:lnTo>
                                <a:lnTo>
                                  <a:pt x="368" y="289"/>
                                </a:lnTo>
                                <a:lnTo>
                                  <a:pt x="352" y="299"/>
                                </a:lnTo>
                                <a:lnTo>
                                  <a:pt x="334" y="307"/>
                                </a:lnTo>
                                <a:lnTo>
                                  <a:pt x="312" y="312"/>
                                </a:lnTo>
                                <a:lnTo>
                                  <a:pt x="287" y="313"/>
                                </a:lnTo>
                                <a:lnTo>
                                  <a:pt x="143" y="313"/>
                                </a:lnTo>
                                <a:lnTo>
                                  <a:pt x="143" y="131"/>
                                </a:lnTo>
                                <a:lnTo>
                                  <a:pt x="284" y="131"/>
                                </a:lnTo>
                                <a:lnTo>
                                  <a:pt x="309" y="132"/>
                                </a:lnTo>
                                <a:lnTo>
                                  <a:pt x="331" y="136"/>
                                </a:lnTo>
                                <a:lnTo>
                                  <a:pt x="350" y="143"/>
                                </a:lnTo>
                                <a:lnTo>
                                  <a:pt x="367" y="153"/>
                                </a:lnTo>
                                <a:lnTo>
                                  <a:pt x="380" y="166"/>
                                </a:lnTo>
                                <a:lnTo>
                                  <a:pt x="389" y="182"/>
                                </a:lnTo>
                                <a:lnTo>
                                  <a:pt x="395" y="200"/>
                                </a:lnTo>
                                <a:lnTo>
                                  <a:pt x="396" y="221"/>
                                </a:lnTo>
                                <a:lnTo>
                                  <a:pt x="396" y="19"/>
                                </a:lnTo>
                                <a:lnTo>
                                  <a:pt x="354" y="9"/>
                                </a:lnTo>
                                <a:lnTo>
                                  <a:pt x="296" y="5"/>
                                </a:lnTo>
                                <a:lnTo>
                                  <a:pt x="0" y="5"/>
                                </a:lnTo>
                                <a:lnTo>
                                  <a:pt x="0" y="640"/>
                                </a:lnTo>
                                <a:lnTo>
                                  <a:pt x="143" y="640"/>
                                </a:lnTo>
                                <a:lnTo>
                                  <a:pt x="143" y="437"/>
                                </a:lnTo>
                                <a:lnTo>
                                  <a:pt x="255" y="437"/>
                                </a:lnTo>
                                <a:lnTo>
                                  <a:pt x="394" y="640"/>
                                </a:lnTo>
                                <a:lnTo>
                                  <a:pt x="560" y="640"/>
                                </a:lnTo>
                                <a:close/>
                                <a:moveTo>
                                  <a:pt x="1304" y="640"/>
                                </a:moveTo>
                                <a:lnTo>
                                  <a:pt x="1242" y="497"/>
                                </a:lnTo>
                                <a:lnTo>
                                  <a:pt x="1188" y="374"/>
                                </a:lnTo>
                                <a:lnTo>
                                  <a:pt x="1099" y="168"/>
                                </a:lnTo>
                                <a:lnTo>
                                  <a:pt x="1045" y="43"/>
                                </a:lnTo>
                                <a:lnTo>
                                  <a:pt x="1045" y="374"/>
                                </a:lnTo>
                                <a:lnTo>
                                  <a:pt x="872" y="374"/>
                                </a:lnTo>
                                <a:lnTo>
                                  <a:pt x="958" y="168"/>
                                </a:lnTo>
                                <a:lnTo>
                                  <a:pt x="1045" y="374"/>
                                </a:lnTo>
                                <a:lnTo>
                                  <a:pt x="1045" y="43"/>
                                </a:lnTo>
                                <a:lnTo>
                                  <a:pt x="1026" y="0"/>
                                </a:lnTo>
                                <a:lnTo>
                                  <a:pt x="895" y="0"/>
                                </a:lnTo>
                                <a:lnTo>
                                  <a:pt x="617" y="640"/>
                                </a:lnTo>
                                <a:lnTo>
                                  <a:pt x="762" y="640"/>
                                </a:lnTo>
                                <a:lnTo>
                                  <a:pt x="821" y="497"/>
                                </a:lnTo>
                                <a:lnTo>
                                  <a:pt x="1096" y="497"/>
                                </a:lnTo>
                                <a:lnTo>
                                  <a:pt x="1155" y="640"/>
                                </a:lnTo>
                                <a:lnTo>
                                  <a:pt x="1304" y="6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25B11395" id="docshapegroup1" o:spid="_x0000_s1026" style="width:65.2pt;height:32pt;mso-position-horizontal-relative:char;mso-position-vertical-relative:line" coordsize="1304,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">
                <v:shape id="docshape2" o:spid="_x0000_s1027" style="position:absolute;left:-1;width:1304;height:640;visibility:visible;mso-wrap-style:square;v-text-anchor:top" coordsize="130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" path="m560,640l418,437,402,413r29,-13l458,384r24,-20l502,342r17,-26l520,313r11,-27l538,253r3,-37l541,214r-4,-43l527,133r-1,-2l510,98,485,69,449,41,405,21r-9,-2l396,221r,2l395,243r-6,17l380,275r-12,14l352,299r-18,8l312,312r-25,1l143,313r,-182l284,131r25,1l331,136r19,7l367,153r13,13l389,182r6,18l396,221r,-202l354,9,296,5,,5,,640r143,l143,437r112,l394,640r166,xm1304,640l1242,497,1188,374,1099,168,1045,43r,331l872,374,958,168r87,206l1045,43,1026,,895,,617,640r145,l821,497r275,l1155,640r149,xe" fillcolor="black" stroked="f">
                  <v:path arrowok="t" o:connecttype="custom" o:connectlocs="418,437;431,400;482,364;519,316;531,286;541,216;537,171;526,131;485,69;405,21;396,221;395,243;380,275;352,299;312,312;143,313;284,131;331,136;367,153;389,182;396,221;354,9;0,5;143,640;255,437;560,640;1242,497;1099,168;1045,374;958,168;1045,43;895,0;762,640;1096,497;1304,640" o:connectangles="0,0,0,0,0,0,0,0,0,0,0,0,0,0,0,0,0,0,0,0,0,0,0,0,0,0,0,0,0,0,0,0,0,0,0"/>
                </v:shape>
                <w10:anchorlock/>
              </v:group>
            </w:pict>
          </mc:Fallback>
        </mc:AlternateContent>
      </w:r>
      <w:r w:rsidRPr="00580603">
        <w:rPr>
          <w:spacing w:val="36"/>
          <w:sz w:val="20"/>
        </w:rPr>
        <w:t xml:space="preserve"> </w:t>
      </w:r>
      <w:r w:rsidRPr="00580603">
        <w:rPr>
          <w:noProof/>
          <w:spacing w:val="36"/>
          <w:sz w:val="20"/>
          <w:lang w:val="en-GB" w:eastAsia="en-GB"/>
        </w:rPr>
        <mc:AlternateContent>
          <mc:Choice Requires="wpg">
            <w:drawing>
              <wp:inline distT="0" distB="0" distL="0" distR="0" wp14:anchorId="5DFDBF52" wp14:editId="6DCE0931">
                <wp:extent cx="827405" cy="406400"/>
                <wp:effectExtent l="8255" t="3175" r="2540" b="0"/>
                <wp:docPr id="1718124216"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7405" cy="406400"/>
                          <a:chOff x="0" y="0"/>
                          <a:chExt cx="1303" cy="640"/>
                        </a:xfrm>
                      </wpg:grpSpPr>
                      <wps:wsp>
                        <wps:cNvPr id="1375084938" name="docshape4"/>
                        <wps:cNvSpPr>
                          <a:spLocks/>
                        </wps:cNvSpPr>
                        <wps:spPr bwMode="auto">
                          <a:xfrm>
                            <a:off x="-1" y="0"/>
                            <a:ext cx="1303" cy="640"/>
                          </a:xfrm>
                          <a:custGeom>
                            <a:avLst/>
                            <a:gdLst>
                              <a:gd name="T0" fmla="*/ 596 w 1303"/>
                              <a:gd name="T1" fmla="*/ 287 h 640"/>
                              <a:gd name="T2" fmla="*/ 583 w 1303"/>
                              <a:gd name="T3" fmla="*/ 225 h 640"/>
                              <a:gd name="T4" fmla="*/ 559 w 1303"/>
                              <a:gd name="T5" fmla="*/ 168 h 640"/>
                              <a:gd name="T6" fmla="*/ 533 w 1303"/>
                              <a:gd name="T7" fmla="*/ 131 h 640"/>
                              <a:gd name="T8" fmla="*/ 502 w 1303"/>
                              <a:gd name="T9" fmla="*/ 95 h 640"/>
                              <a:gd name="T10" fmla="*/ 451 w 1303"/>
                              <a:gd name="T11" fmla="*/ 57 h 640"/>
                              <a:gd name="T12" fmla="*/ 448 w 1303"/>
                              <a:gd name="T13" fmla="*/ 324 h 640"/>
                              <a:gd name="T14" fmla="*/ 445 w 1303"/>
                              <a:gd name="T15" fmla="*/ 365 h 640"/>
                              <a:gd name="T16" fmla="*/ 434 w 1303"/>
                              <a:gd name="T17" fmla="*/ 401 h 640"/>
                              <a:gd name="T18" fmla="*/ 417 w 1303"/>
                              <a:gd name="T19" fmla="*/ 433 h 640"/>
                              <a:gd name="T20" fmla="*/ 394 w 1303"/>
                              <a:gd name="T21" fmla="*/ 461 h 640"/>
                              <a:gd name="T22" fmla="*/ 366 w 1303"/>
                              <a:gd name="T23" fmla="*/ 484 h 640"/>
                              <a:gd name="T24" fmla="*/ 332 w 1303"/>
                              <a:gd name="T25" fmla="*/ 500 h 640"/>
                              <a:gd name="T26" fmla="*/ 295 w 1303"/>
                              <a:gd name="T27" fmla="*/ 510 h 640"/>
                              <a:gd name="T28" fmla="*/ 253 w 1303"/>
                              <a:gd name="T29" fmla="*/ 514 h 640"/>
                              <a:gd name="T30" fmla="*/ 143 w 1303"/>
                              <a:gd name="T31" fmla="*/ 131 h 640"/>
                              <a:gd name="T32" fmla="*/ 274 w 1303"/>
                              <a:gd name="T33" fmla="*/ 132 h 640"/>
                              <a:gd name="T34" fmla="*/ 314 w 1303"/>
                              <a:gd name="T35" fmla="*/ 139 h 640"/>
                              <a:gd name="T36" fmla="*/ 350 w 1303"/>
                              <a:gd name="T37" fmla="*/ 153 h 640"/>
                              <a:gd name="T38" fmla="*/ 381 w 1303"/>
                              <a:gd name="T39" fmla="*/ 172 h 640"/>
                              <a:gd name="T40" fmla="*/ 406 w 1303"/>
                              <a:gd name="T41" fmla="*/ 198 h 640"/>
                              <a:gd name="T42" fmla="*/ 426 w 1303"/>
                              <a:gd name="T43" fmla="*/ 228 h 640"/>
                              <a:gd name="T44" fmla="*/ 440 w 1303"/>
                              <a:gd name="T45" fmla="*/ 263 h 640"/>
                              <a:gd name="T46" fmla="*/ 447 w 1303"/>
                              <a:gd name="T47" fmla="*/ 302 h 640"/>
                              <a:gd name="T48" fmla="*/ 448 w 1303"/>
                              <a:gd name="T49" fmla="*/ 324 h 640"/>
                              <a:gd name="T50" fmla="*/ 423 w 1303"/>
                              <a:gd name="T51" fmla="*/ 42 h 640"/>
                              <a:gd name="T52" fmla="*/ 360 w 1303"/>
                              <a:gd name="T53" fmla="*/ 18 h 640"/>
                              <a:gd name="T54" fmla="*/ 290 w 1303"/>
                              <a:gd name="T55" fmla="*/ 6 h 640"/>
                              <a:gd name="T56" fmla="*/ 0 w 1303"/>
                              <a:gd name="T57" fmla="*/ 5 h 640"/>
                              <a:gd name="T58" fmla="*/ 253 w 1303"/>
                              <a:gd name="T59" fmla="*/ 640 h 640"/>
                              <a:gd name="T60" fmla="*/ 326 w 1303"/>
                              <a:gd name="T61" fmla="*/ 634 h 640"/>
                              <a:gd name="T62" fmla="*/ 392 w 1303"/>
                              <a:gd name="T63" fmla="*/ 615 h 640"/>
                              <a:gd name="T64" fmla="*/ 451 w 1303"/>
                              <a:gd name="T65" fmla="*/ 586 h 640"/>
                              <a:gd name="T66" fmla="*/ 502 w 1303"/>
                              <a:gd name="T67" fmla="*/ 548 h 640"/>
                              <a:gd name="T68" fmla="*/ 533 w 1303"/>
                              <a:gd name="T69" fmla="*/ 514 h 640"/>
                              <a:gd name="T70" fmla="*/ 559 w 1303"/>
                              <a:gd name="T71" fmla="*/ 476 h 640"/>
                              <a:gd name="T72" fmla="*/ 583 w 1303"/>
                              <a:gd name="T73" fmla="*/ 418 h 640"/>
                              <a:gd name="T74" fmla="*/ 596 w 1303"/>
                              <a:gd name="T75" fmla="*/ 355 h 640"/>
                              <a:gd name="T76" fmla="*/ 597 w 1303"/>
                              <a:gd name="T77" fmla="*/ 320 h 640"/>
                              <a:gd name="T78" fmla="*/ 1241 w 1303"/>
                              <a:gd name="T79" fmla="*/ 497 h 640"/>
                              <a:gd name="T80" fmla="*/ 1098 w 1303"/>
                              <a:gd name="T81" fmla="*/ 168 h 640"/>
                              <a:gd name="T82" fmla="*/ 1043 w 1303"/>
                              <a:gd name="T83" fmla="*/ 374 h 640"/>
                              <a:gd name="T84" fmla="*/ 957 w 1303"/>
                              <a:gd name="T85" fmla="*/ 168 h 640"/>
                              <a:gd name="T86" fmla="*/ 1043 w 1303"/>
                              <a:gd name="T87" fmla="*/ 43 h 640"/>
                              <a:gd name="T88" fmla="*/ 893 w 1303"/>
                              <a:gd name="T89" fmla="*/ 0 h 640"/>
                              <a:gd name="T90" fmla="*/ 761 w 1303"/>
                              <a:gd name="T91" fmla="*/ 640 h 640"/>
                              <a:gd name="T92" fmla="*/ 1094 w 1303"/>
                              <a:gd name="T93" fmla="*/ 497 h 640"/>
                              <a:gd name="T94" fmla="*/ 1302 w 1303"/>
                              <a:gd name="T95" fmla="*/ 64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303" h="640">
                                <a:moveTo>
                                  <a:pt x="597" y="320"/>
                                </a:moveTo>
                                <a:lnTo>
                                  <a:pt x="596" y="287"/>
                                </a:lnTo>
                                <a:lnTo>
                                  <a:pt x="591" y="256"/>
                                </a:lnTo>
                                <a:lnTo>
                                  <a:pt x="583" y="225"/>
                                </a:lnTo>
                                <a:lnTo>
                                  <a:pt x="572" y="196"/>
                                </a:lnTo>
                                <a:lnTo>
                                  <a:pt x="559" y="168"/>
                                </a:lnTo>
                                <a:lnTo>
                                  <a:pt x="542" y="142"/>
                                </a:lnTo>
                                <a:lnTo>
                                  <a:pt x="533" y="131"/>
                                </a:lnTo>
                                <a:lnTo>
                                  <a:pt x="523" y="118"/>
                                </a:lnTo>
                                <a:lnTo>
                                  <a:pt x="502" y="95"/>
                                </a:lnTo>
                                <a:lnTo>
                                  <a:pt x="477" y="75"/>
                                </a:lnTo>
                                <a:lnTo>
                                  <a:pt x="451" y="57"/>
                                </a:lnTo>
                                <a:lnTo>
                                  <a:pt x="448" y="56"/>
                                </a:lnTo>
                                <a:lnTo>
                                  <a:pt x="448" y="324"/>
                                </a:lnTo>
                                <a:lnTo>
                                  <a:pt x="447" y="345"/>
                                </a:lnTo>
                                <a:lnTo>
                                  <a:pt x="445" y="365"/>
                                </a:lnTo>
                                <a:lnTo>
                                  <a:pt x="440" y="383"/>
                                </a:lnTo>
                                <a:lnTo>
                                  <a:pt x="434" y="401"/>
                                </a:lnTo>
                                <a:lnTo>
                                  <a:pt x="426" y="418"/>
                                </a:lnTo>
                                <a:lnTo>
                                  <a:pt x="417" y="433"/>
                                </a:lnTo>
                                <a:lnTo>
                                  <a:pt x="406" y="448"/>
                                </a:lnTo>
                                <a:lnTo>
                                  <a:pt x="394" y="461"/>
                                </a:lnTo>
                                <a:lnTo>
                                  <a:pt x="381" y="473"/>
                                </a:lnTo>
                                <a:lnTo>
                                  <a:pt x="366" y="484"/>
                                </a:lnTo>
                                <a:lnTo>
                                  <a:pt x="350" y="493"/>
                                </a:lnTo>
                                <a:lnTo>
                                  <a:pt x="332" y="500"/>
                                </a:lnTo>
                                <a:lnTo>
                                  <a:pt x="314" y="506"/>
                                </a:lnTo>
                                <a:lnTo>
                                  <a:pt x="295" y="510"/>
                                </a:lnTo>
                                <a:lnTo>
                                  <a:pt x="274" y="513"/>
                                </a:lnTo>
                                <a:lnTo>
                                  <a:pt x="253" y="514"/>
                                </a:lnTo>
                                <a:lnTo>
                                  <a:pt x="143" y="514"/>
                                </a:lnTo>
                                <a:lnTo>
                                  <a:pt x="143" y="131"/>
                                </a:lnTo>
                                <a:lnTo>
                                  <a:pt x="253" y="131"/>
                                </a:lnTo>
                                <a:lnTo>
                                  <a:pt x="274" y="132"/>
                                </a:lnTo>
                                <a:lnTo>
                                  <a:pt x="295" y="134"/>
                                </a:lnTo>
                                <a:lnTo>
                                  <a:pt x="314" y="139"/>
                                </a:lnTo>
                                <a:lnTo>
                                  <a:pt x="332" y="145"/>
                                </a:lnTo>
                                <a:lnTo>
                                  <a:pt x="350" y="153"/>
                                </a:lnTo>
                                <a:lnTo>
                                  <a:pt x="366" y="162"/>
                                </a:lnTo>
                                <a:lnTo>
                                  <a:pt x="381" y="172"/>
                                </a:lnTo>
                                <a:lnTo>
                                  <a:pt x="394" y="184"/>
                                </a:lnTo>
                                <a:lnTo>
                                  <a:pt x="406" y="198"/>
                                </a:lnTo>
                                <a:lnTo>
                                  <a:pt x="417" y="212"/>
                                </a:lnTo>
                                <a:lnTo>
                                  <a:pt x="426" y="228"/>
                                </a:lnTo>
                                <a:lnTo>
                                  <a:pt x="434" y="245"/>
                                </a:lnTo>
                                <a:lnTo>
                                  <a:pt x="440" y="263"/>
                                </a:lnTo>
                                <a:lnTo>
                                  <a:pt x="445" y="282"/>
                                </a:lnTo>
                                <a:lnTo>
                                  <a:pt x="447" y="302"/>
                                </a:lnTo>
                                <a:lnTo>
                                  <a:pt x="448" y="320"/>
                                </a:lnTo>
                                <a:lnTo>
                                  <a:pt x="448" y="324"/>
                                </a:lnTo>
                                <a:lnTo>
                                  <a:pt x="448" y="56"/>
                                </a:lnTo>
                                <a:lnTo>
                                  <a:pt x="423" y="42"/>
                                </a:lnTo>
                                <a:lnTo>
                                  <a:pt x="392" y="29"/>
                                </a:lnTo>
                                <a:lnTo>
                                  <a:pt x="360" y="18"/>
                                </a:lnTo>
                                <a:lnTo>
                                  <a:pt x="326" y="11"/>
                                </a:lnTo>
                                <a:lnTo>
                                  <a:pt x="290" y="6"/>
                                </a:lnTo>
                                <a:lnTo>
                                  <a:pt x="253" y="5"/>
                                </a:lnTo>
                                <a:lnTo>
                                  <a:pt x="0" y="5"/>
                                </a:lnTo>
                                <a:lnTo>
                                  <a:pt x="0" y="640"/>
                                </a:lnTo>
                                <a:lnTo>
                                  <a:pt x="253" y="640"/>
                                </a:lnTo>
                                <a:lnTo>
                                  <a:pt x="290" y="638"/>
                                </a:lnTo>
                                <a:lnTo>
                                  <a:pt x="326" y="634"/>
                                </a:lnTo>
                                <a:lnTo>
                                  <a:pt x="360" y="626"/>
                                </a:lnTo>
                                <a:lnTo>
                                  <a:pt x="392" y="615"/>
                                </a:lnTo>
                                <a:lnTo>
                                  <a:pt x="423" y="602"/>
                                </a:lnTo>
                                <a:lnTo>
                                  <a:pt x="451" y="586"/>
                                </a:lnTo>
                                <a:lnTo>
                                  <a:pt x="477" y="568"/>
                                </a:lnTo>
                                <a:lnTo>
                                  <a:pt x="502" y="548"/>
                                </a:lnTo>
                                <a:lnTo>
                                  <a:pt x="523" y="526"/>
                                </a:lnTo>
                                <a:lnTo>
                                  <a:pt x="533" y="514"/>
                                </a:lnTo>
                                <a:lnTo>
                                  <a:pt x="542" y="502"/>
                                </a:lnTo>
                                <a:lnTo>
                                  <a:pt x="559" y="476"/>
                                </a:lnTo>
                                <a:lnTo>
                                  <a:pt x="572" y="447"/>
                                </a:lnTo>
                                <a:lnTo>
                                  <a:pt x="583" y="418"/>
                                </a:lnTo>
                                <a:lnTo>
                                  <a:pt x="591" y="387"/>
                                </a:lnTo>
                                <a:lnTo>
                                  <a:pt x="596" y="355"/>
                                </a:lnTo>
                                <a:lnTo>
                                  <a:pt x="597" y="324"/>
                                </a:lnTo>
                                <a:lnTo>
                                  <a:pt x="597" y="320"/>
                                </a:lnTo>
                                <a:close/>
                                <a:moveTo>
                                  <a:pt x="1302" y="640"/>
                                </a:moveTo>
                                <a:lnTo>
                                  <a:pt x="1241" y="497"/>
                                </a:lnTo>
                                <a:lnTo>
                                  <a:pt x="1187" y="374"/>
                                </a:lnTo>
                                <a:lnTo>
                                  <a:pt x="1098" y="168"/>
                                </a:lnTo>
                                <a:lnTo>
                                  <a:pt x="1043" y="43"/>
                                </a:lnTo>
                                <a:lnTo>
                                  <a:pt x="1043" y="374"/>
                                </a:lnTo>
                                <a:lnTo>
                                  <a:pt x="871" y="374"/>
                                </a:lnTo>
                                <a:lnTo>
                                  <a:pt x="957" y="168"/>
                                </a:lnTo>
                                <a:lnTo>
                                  <a:pt x="1043" y="374"/>
                                </a:lnTo>
                                <a:lnTo>
                                  <a:pt x="1043" y="43"/>
                                </a:lnTo>
                                <a:lnTo>
                                  <a:pt x="1025" y="0"/>
                                </a:lnTo>
                                <a:lnTo>
                                  <a:pt x="893" y="0"/>
                                </a:lnTo>
                                <a:lnTo>
                                  <a:pt x="615" y="640"/>
                                </a:lnTo>
                                <a:lnTo>
                                  <a:pt x="761" y="640"/>
                                </a:lnTo>
                                <a:lnTo>
                                  <a:pt x="820" y="497"/>
                                </a:lnTo>
                                <a:lnTo>
                                  <a:pt x="1094" y="497"/>
                                </a:lnTo>
                                <a:lnTo>
                                  <a:pt x="1153" y="640"/>
                                </a:lnTo>
                                <a:lnTo>
                                  <a:pt x="1302" y="6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46F920D5" id="docshapegroup3" o:spid="_x0000_s1026" style="width:65.15pt;height:32pt;mso-position-horizontal-relative:char;mso-position-vertical-relative:line" coordsize="1303,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">
                <v:shape id="docshape4" o:spid="_x0000_s1027" style="position:absolute;left:-1;width:1303;height:640;visibility:visible;mso-wrap-style:square;v-text-anchor:top" coordsize="1303,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" path="m597,320r-1,-33l591,256r-8,-31l572,196,559,168,542,142r-9,-11l523,118,502,95,477,75,451,57r-3,-1l448,324r-1,21l445,365r-5,18l434,401r-8,17l417,433r-11,15l394,461r-13,12l366,484r-16,9l332,500r-18,6l295,510r-21,3l253,514r-110,l143,131r110,l274,132r21,2l314,139r18,6l350,153r16,9l381,172r13,12l406,198r11,14l426,228r8,17l440,263r5,19l447,302r1,18l448,324r,-268l423,42,392,29,360,18,326,11,290,6,253,5,,5,,640r253,l290,638r36,-4l360,626r32,-11l423,602r28,-16l477,568r25,-20l523,526r10,-12l542,502r17,-26l572,447r11,-29l591,387r5,-32l597,324r,-4xm1302,640l1241,497,1187,374,1098,168,1043,43r,331l871,374,957,168r86,206l1043,43,1025,,893,,615,640r146,l820,497r274,l1153,640r149,xe" fillcolor="black" stroked="f">
                  <v:path arrowok="t" o:connecttype="custom" o:connectlocs="596,287;583,225;559,168;533,131;502,95;451,57;448,324;445,365;434,401;417,433;394,461;366,484;332,500;295,510;253,514;143,131;274,132;314,139;350,153;381,172;406,198;426,228;440,263;447,302;448,324;423,42;360,18;290,6;0,5;253,640;326,634;392,615;451,586;502,548;533,514;559,476;583,418;596,355;597,320;1241,497;1098,168;1043,374;957,168;1043,43;893,0;761,640;1094,497;1302,640" o:connectangles="0,0,0,0,0,0,0,0,0,0,0,0,0,0,0,0,0,0,0,0,0,0,0,0,0,0,0,0,0,0,0,0,0,0,0,0,0,0,0,0,0,0,0,0,0,0,0,0"/>
                </v:shape>
                <w10:anchorlock/>
              </v:group>
            </w:pict>
          </mc:Fallback>
        </mc:AlternateContent>
      </w:r>
    </w:p>
    <w:p w14:paraId="1AFEFCFE" w14:textId="77777777" w:rsidR="0075651E" w:rsidRPr="00580603" w:rsidRDefault="0075651E">
      <w:pPr>
        <w:pStyle w:val="BodyText"/>
        <w:spacing w:before="2"/>
        <w:rPr>
          <w:sz w:val="25"/>
        </w:rPr>
      </w:pPr>
    </w:p>
    <w:p w14:paraId="433C4D6D" w14:textId="77777777" w:rsidR="0075651E" w:rsidRPr="00580603" w:rsidRDefault="00580603">
      <w:pPr>
        <w:pStyle w:val="Title"/>
      </w:pPr>
      <w:r w:rsidRPr="00580603">
        <w:rPr>
          <w:color w:val="231F20"/>
          <w:w w:val="90"/>
        </w:rPr>
        <w:t>English</w:t>
      </w:r>
      <w:r w:rsidRPr="00580603">
        <w:rPr>
          <w:color w:val="231F20"/>
          <w:spacing w:val="55"/>
        </w:rPr>
        <w:t xml:space="preserve"> </w:t>
      </w:r>
      <w:r w:rsidRPr="00580603">
        <w:rPr>
          <w:color w:val="231F20"/>
          <w:w w:val="90"/>
        </w:rPr>
        <w:t>Language</w:t>
      </w:r>
      <w:r w:rsidRPr="00580603">
        <w:rPr>
          <w:color w:val="231F20"/>
          <w:spacing w:val="55"/>
        </w:rPr>
        <w:t xml:space="preserve"> </w:t>
      </w:r>
      <w:r w:rsidRPr="00580603">
        <w:rPr>
          <w:color w:val="231F20"/>
          <w:spacing w:val="-2"/>
          <w:w w:val="90"/>
        </w:rPr>
        <w:t>Requirements</w:t>
      </w:r>
    </w:p>
    <w:p w14:paraId="7B732E6D" w14:textId="77777777" w:rsidR="0075651E" w:rsidRPr="00580603" w:rsidRDefault="0075651E">
      <w:pPr>
        <w:pStyle w:val="BodyText"/>
        <w:spacing w:before="4"/>
        <w:rPr>
          <w:sz w:val="17"/>
        </w:rPr>
      </w:pPr>
    </w:p>
    <w:p w14:paraId="0CC91804" w14:textId="77777777" w:rsidR="0075651E" w:rsidRPr="00580603" w:rsidRDefault="00580603">
      <w:pPr>
        <w:pStyle w:val="BodyText"/>
        <w:spacing w:before="91" w:line="312" w:lineRule="auto"/>
        <w:ind w:left="567" w:right="227"/>
      </w:pPr>
      <w:r w:rsidRPr="00580603">
        <w:rPr>
          <w:color w:val="231F20"/>
        </w:rPr>
        <w:t xml:space="preserve">To study at </w:t>
      </w:r>
      <w:proofErr w:type="gramStart"/>
      <w:r w:rsidRPr="00580603">
        <w:rPr>
          <w:color w:val="231F20"/>
        </w:rPr>
        <w:t>RADA</w:t>
      </w:r>
      <w:proofErr w:type="gramEnd"/>
      <w:r w:rsidRPr="00580603">
        <w:rPr>
          <w:color w:val="231F20"/>
        </w:rPr>
        <w:t xml:space="preserve"> it is essential that you can communicate effectively in English and are able to do so in an academic environment. You are usually required to provide certification of your competence in English before starting your studies.</w:t>
      </w:r>
    </w:p>
    <w:p w14:paraId="19AB1438" w14:textId="77777777" w:rsidR="0075651E" w:rsidRPr="00580603" w:rsidRDefault="0075651E">
      <w:pPr>
        <w:pStyle w:val="BodyText"/>
        <w:spacing w:before="9"/>
      </w:pPr>
    </w:p>
    <w:p w14:paraId="533355C0" w14:textId="77777777" w:rsidR="0075651E" w:rsidRPr="00580603" w:rsidRDefault="00580603">
      <w:pPr>
        <w:pStyle w:val="Heading1"/>
      </w:pPr>
      <w:r w:rsidRPr="00580603">
        <w:rPr>
          <w:color w:val="48A842"/>
          <w:spacing w:val="-2"/>
        </w:rPr>
        <w:t>Knowledge</w:t>
      </w:r>
      <w:r w:rsidRPr="00580603">
        <w:rPr>
          <w:color w:val="48A842"/>
          <w:spacing w:val="-15"/>
        </w:rPr>
        <w:t xml:space="preserve"> </w:t>
      </w:r>
      <w:r w:rsidRPr="00580603">
        <w:rPr>
          <w:color w:val="48A842"/>
          <w:spacing w:val="-2"/>
        </w:rPr>
        <w:t>of</w:t>
      </w:r>
      <w:r w:rsidRPr="00580603">
        <w:rPr>
          <w:color w:val="48A842"/>
          <w:spacing w:val="-14"/>
        </w:rPr>
        <w:t xml:space="preserve"> </w:t>
      </w:r>
      <w:r w:rsidRPr="00580603">
        <w:rPr>
          <w:color w:val="48A842"/>
          <w:spacing w:val="-2"/>
        </w:rPr>
        <w:t>English</w:t>
      </w:r>
    </w:p>
    <w:p w14:paraId="736D836F" w14:textId="77777777" w:rsidR="0075651E" w:rsidRPr="00580603" w:rsidRDefault="00580603">
      <w:pPr>
        <w:pStyle w:val="BodyText"/>
        <w:spacing w:before="50"/>
        <w:ind w:left="567"/>
      </w:pPr>
      <w:r w:rsidRPr="00580603">
        <w:rPr>
          <w:color w:val="231F20"/>
          <w:spacing w:val="-2"/>
        </w:rPr>
        <w:t>You</w:t>
      </w:r>
      <w:r w:rsidRPr="00580603">
        <w:rPr>
          <w:color w:val="231F20"/>
          <w:spacing w:val="-6"/>
        </w:rPr>
        <w:t xml:space="preserve"> </w:t>
      </w:r>
      <w:r w:rsidRPr="00580603">
        <w:rPr>
          <w:color w:val="231F20"/>
          <w:spacing w:val="-2"/>
        </w:rPr>
        <w:t>can</w:t>
      </w:r>
      <w:r w:rsidRPr="00580603">
        <w:rPr>
          <w:color w:val="231F20"/>
          <w:spacing w:val="-5"/>
        </w:rPr>
        <w:t xml:space="preserve"> </w:t>
      </w:r>
      <w:r w:rsidRPr="00580603">
        <w:rPr>
          <w:color w:val="231F20"/>
          <w:spacing w:val="-2"/>
        </w:rPr>
        <w:t>prove</w:t>
      </w:r>
      <w:r w:rsidRPr="00580603">
        <w:rPr>
          <w:color w:val="231F20"/>
          <w:spacing w:val="-5"/>
        </w:rPr>
        <w:t xml:space="preserve"> </w:t>
      </w:r>
      <w:r w:rsidRPr="00580603">
        <w:rPr>
          <w:color w:val="231F20"/>
          <w:spacing w:val="-2"/>
        </w:rPr>
        <w:t>your</w:t>
      </w:r>
      <w:r w:rsidRPr="00580603">
        <w:rPr>
          <w:color w:val="231F20"/>
          <w:spacing w:val="-5"/>
        </w:rPr>
        <w:t xml:space="preserve"> </w:t>
      </w:r>
      <w:r w:rsidRPr="00580603">
        <w:rPr>
          <w:color w:val="231F20"/>
          <w:spacing w:val="-2"/>
        </w:rPr>
        <w:t>knowledge</w:t>
      </w:r>
      <w:r w:rsidRPr="00580603">
        <w:rPr>
          <w:color w:val="231F20"/>
          <w:spacing w:val="-5"/>
        </w:rPr>
        <w:t xml:space="preserve"> </w:t>
      </w:r>
      <w:r w:rsidRPr="00580603">
        <w:rPr>
          <w:color w:val="231F20"/>
          <w:spacing w:val="-2"/>
        </w:rPr>
        <w:t>of</w:t>
      </w:r>
      <w:r w:rsidRPr="00580603">
        <w:rPr>
          <w:color w:val="231F20"/>
          <w:spacing w:val="-5"/>
        </w:rPr>
        <w:t xml:space="preserve"> </w:t>
      </w:r>
      <w:r w:rsidRPr="00580603">
        <w:rPr>
          <w:color w:val="231F20"/>
          <w:spacing w:val="-2"/>
        </w:rPr>
        <w:t>English</w:t>
      </w:r>
      <w:r w:rsidRPr="00580603">
        <w:rPr>
          <w:color w:val="231F20"/>
          <w:spacing w:val="-5"/>
        </w:rPr>
        <w:t xml:space="preserve"> by:</w:t>
      </w:r>
    </w:p>
    <w:p w14:paraId="4B582D9D" w14:textId="77777777" w:rsidR="0075651E" w:rsidRPr="00580603" w:rsidRDefault="00580603">
      <w:pPr>
        <w:pStyle w:val="ListParagraph"/>
        <w:numPr>
          <w:ilvl w:val="0"/>
          <w:numId w:val="1"/>
        </w:numPr>
        <w:tabs>
          <w:tab w:val="left" w:pos="738"/>
        </w:tabs>
        <w:rPr>
          <w:sz w:val="18"/>
        </w:rPr>
      </w:pPr>
      <w:r w:rsidRPr="00580603">
        <w:rPr>
          <w:color w:val="231F20"/>
          <w:spacing w:val="-2"/>
          <w:sz w:val="18"/>
        </w:rPr>
        <w:t>passing</w:t>
      </w:r>
      <w:r w:rsidRPr="00580603">
        <w:rPr>
          <w:color w:val="231F20"/>
          <w:spacing w:val="-11"/>
          <w:sz w:val="18"/>
        </w:rPr>
        <w:t xml:space="preserve"> </w:t>
      </w:r>
      <w:r w:rsidRPr="00580603">
        <w:rPr>
          <w:color w:val="231F20"/>
          <w:spacing w:val="-2"/>
          <w:sz w:val="18"/>
        </w:rPr>
        <w:t>a</w:t>
      </w:r>
      <w:r w:rsidRPr="00580603">
        <w:rPr>
          <w:color w:val="231F20"/>
          <w:spacing w:val="-10"/>
          <w:sz w:val="18"/>
        </w:rPr>
        <w:t xml:space="preserve"> </w:t>
      </w:r>
      <w:r w:rsidRPr="00580603">
        <w:rPr>
          <w:color w:val="231F20"/>
          <w:spacing w:val="-2"/>
          <w:sz w:val="18"/>
        </w:rPr>
        <w:t>Secure</w:t>
      </w:r>
      <w:r w:rsidRPr="00580603">
        <w:rPr>
          <w:color w:val="231F20"/>
          <w:spacing w:val="-10"/>
          <w:sz w:val="18"/>
        </w:rPr>
        <w:t xml:space="preserve"> </w:t>
      </w:r>
      <w:r w:rsidRPr="00580603">
        <w:rPr>
          <w:color w:val="231F20"/>
          <w:spacing w:val="-2"/>
          <w:sz w:val="18"/>
        </w:rPr>
        <w:t>English</w:t>
      </w:r>
      <w:r w:rsidRPr="00580603">
        <w:rPr>
          <w:color w:val="231F20"/>
          <w:spacing w:val="-10"/>
          <w:sz w:val="18"/>
        </w:rPr>
        <w:t xml:space="preserve"> </w:t>
      </w:r>
      <w:r w:rsidRPr="00580603">
        <w:rPr>
          <w:color w:val="231F20"/>
          <w:spacing w:val="-2"/>
          <w:sz w:val="18"/>
        </w:rPr>
        <w:t>Language</w:t>
      </w:r>
      <w:r w:rsidRPr="00580603">
        <w:rPr>
          <w:color w:val="231F20"/>
          <w:spacing w:val="-10"/>
          <w:sz w:val="18"/>
        </w:rPr>
        <w:t xml:space="preserve"> </w:t>
      </w:r>
      <w:r w:rsidRPr="00580603">
        <w:rPr>
          <w:color w:val="231F20"/>
          <w:spacing w:val="-2"/>
          <w:sz w:val="18"/>
        </w:rPr>
        <w:t>Test</w:t>
      </w:r>
      <w:r w:rsidRPr="00580603">
        <w:rPr>
          <w:color w:val="231F20"/>
          <w:spacing w:val="-10"/>
          <w:sz w:val="18"/>
        </w:rPr>
        <w:t xml:space="preserve"> </w:t>
      </w:r>
      <w:r w:rsidRPr="00580603">
        <w:rPr>
          <w:color w:val="231F20"/>
          <w:spacing w:val="-2"/>
          <w:sz w:val="18"/>
        </w:rPr>
        <w:t>(SELT)</w:t>
      </w:r>
      <w:r w:rsidRPr="00580603">
        <w:rPr>
          <w:color w:val="231F20"/>
          <w:spacing w:val="-9"/>
          <w:sz w:val="18"/>
        </w:rPr>
        <w:t xml:space="preserve"> </w:t>
      </w:r>
      <w:r w:rsidRPr="00580603">
        <w:rPr>
          <w:color w:val="231F20"/>
          <w:spacing w:val="-2"/>
          <w:sz w:val="18"/>
        </w:rPr>
        <w:t>from</w:t>
      </w:r>
      <w:r w:rsidRPr="00580603">
        <w:rPr>
          <w:color w:val="231F20"/>
          <w:spacing w:val="-10"/>
          <w:sz w:val="18"/>
        </w:rPr>
        <w:t xml:space="preserve"> </w:t>
      </w:r>
      <w:r w:rsidRPr="00580603">
        <w:rPr>
          <w:color w:val="231F20"/>
          <w:spacing w:val="-2"/>
          <w:sz w:val="18"/>
        </w:rPr>
        <w:t>an</w:t>
      </w:r>
      <w:r w:rsidRPr="00580603">
        <w:rPr>
          <w:color w:val="231F20"/>
          <w:spacing w:val="-9"/>
          <w:sz w:val="18"/>
        </w:rPr>
        <w:t xml:space="preserve"> </w:t>
      </w:r>
      <w:hyperlink r:id="rId5">
        <w:r w:rsidRPr="00580603">
          <w:rPr>
            <w:color w:val="231F20"/>
            <w:spacing w:val="-2"/>
            <w:sz w:val="18"/>
            <w:u w:val="single" w:color="231F20"/>
          </w:rPr>
          <w:t>approved</w:t>
        </w:r>
        <w:r w:rsidRPr="00580603">
          <w:rPr>
            <w:color w:val="231F20"/>
            <w:spacing w:val="-10"/>
            <w:sz w:val="18"/>
            <w:u w:val="single" w:color="231F20"/>
          </w:rPr>
          <w:t xml:space="preserve"> </w:t>
        </w:r>
        <w:r w:rsidRPr="00580603">
          <w:rPr>
            <w:color w:val="231F20"/>
            <w:spacing w:val="-2"/>
            <w:sz w:val="18"/>
            <w:u w:val="single" w:color="231F20"/>
          </w:rPr>
          <w:t>provider</w:t>
        </w:r>
      </w:hyperlink>
    </w:p>
    <w:p w14:paraId="10DAB648" w14:textId="77777777" w:rsidR="0075651E" w:rsidRPr="00580603" w:rsidRDefault="00580603">
      <w:pPr>
        <w:pStyle w:val="ListParagraph"/>
        <w:numPr>
          <w:ilvl w:val="0"/>
          <w:numId w:val="1"/>
        </w:numPr>
        <w:tabs>
          <w:tab w:val="left" w:pos="738"/>
        </w:tabs>
        <w:spacing w:line="312" w:lineRule="auto"/>
        <w:ind w:right="545"/>
        <w:rPr>
          <w:sz w:val="18"/>
        </w:rPr>
      </w:pPr>
      <w:r w:rsidRPr="00580603">
        <w:rPr>
          <w:color w:val="231F20"/>
          <w:sz w:val="18"/>
        </w:rPr>
        <w:t>having</w:t>
      </w:r>
      <w:r w:rsidRPr="00580603">
        <w:rPr>
          <w:color w:val="231F20"/>
          <w:spacing w:val="-4"/>
          <w:sz w:val="18"/>
        </w:rPr>
        <w:t xml:space="preserve"> </w:t>
      </w:r>
      <w:r w:rsidRPr="00580603">
        <w:rPr>
          <w:color w:val="231F20"/>
          <w:sz w:val="18"/>
        </w:rPr>
        <w:t>a</w:t>
      </w:r>
      <w:r w:rsidRPr="00580603">
        <w:rPr>
          <w:color w:val="231F20"/>
          <w:spacing w:val="-4"/>
          <w:sz w:val="18"/>
        </w:rPr>
        <w:t xml:space="preserve"> </w:t>
      </w:r>
      <w:r w:rsidRPr="00580603">
        <w:rPr>
          <w:color w:val="231F20"/>
          <w:sz w:val="18"/>
        </w:rPr>
        <w:t>GCSE,</w:t>
      </w:r>
      <w:r w:rsidRPr="00580603">
        <w:rPr>
          <w:color w:val="231F20"/>
          <w:spacing w:val="-4"/>
          <w:sz w:val="18"/>
        </w:rPr>
        <w:t xml:space="preserve"> </w:t>
      </w:r>
      <w:r w:rsidRPr="00580603">
        <w:rPr>
          <w:color w:val="231F20"/>
          <w:sz w:val="18"/>
        </w:rPr>
        <w:t>A</w:t>
      </w:r>
      <w:r w:rsidRPr="00580603">
        <w:rPr>
          <w:color w:val="231F20"/>
          <w:spacing w:val="-4"/>
          <w:sz w:val="18"/>
        </w:rPr>
        <w:t xml:space="preserve"> </w:t>
      </w:r>
      <w:r w:rsidRPr="00580603">
        <w:rPr>
          <w:color w:val="231F20"/>
          <w:sz w:val="18"/>
        </w:rPr>
        <w:t>level,</w:t>
      </w:r>
      <w:r w:rsidRPr="00580603">
        <w:rPr>
          <w:color w:val="231F20"/>
          <w:spacing w:val="-4"/>
          <w:sz w:val="18"/>
        </w:rPr>
        <w:t xml:space="preserve"> </w:t>
      </w:r>
      <w:r w:rsidRPr="00580603">
        <w:rPr>
          <w:color w:val="231F20"/>
          <w:sz w:val="18"/>
        </w:rPr>
        <w:t>Scottish</w:t>
      </w:r>
      <w:r w:rsidRPr="00580603">
        <w:rPr>
          <w:color w:val="231F20"/>
          <w:spacing w:val="-4"/>
          <w:sz w:val="18"/>
        </w:rPr>
        <w:t xml:space="preserve"> </w:t>
      </w:r>
      <w:r w:rsidRPr="00580603">
        <w:rPr>
          <w:color w:val="231F20"/>
          <w:sz w:val="18"/>
        </w:rPr>
        <w:t>National</w:t>
      </w:r>
      <w:r w:rsidRPr="00580603">
        <w:rPr>
          <w:color w:val="231F20"/>
          <w:spacing w:val="-4"/>
          <w:sz w:val="18"/>
        </w:rPr>
        <w:t xml:space="preserve"> </w:t>
      </w:r>
      <w:r w:rsidRPr="00580603">
        <w:rPr>
          <w:color w:val="231F20"/>
          <w:sz w:val="18"/>
        </w:rPr>
        <w:t>Qualification</w:t>
      </w:r>
      <w:r w:rsidRPr="00580603">
        <w:rPr>
          <w:color w:val="231F20"/>
          <w:spacing w:val="-4"/>
          <w:sz w:val="18"/>
        </w:rPr>
        <w:t xml:space="preserve"> </w:t>
      </w:r>
      <w:r w:rsidRPr="00580603">
        <w:rPr>
          <w:color w:val="231F20"/>
          <w:sz w:val="18"/>
        </w:rPr>
        <w:t>level</w:t>
      </w:r>
      <w:r w:rsidRPr="00580603">
        <w:rPr>
          <w:color w:val="231F20"/>
          <w:spacing w:val="-4"/>
          <w:sz w:val="18"/>
        </w:rPr>
        <w:t xml:space="preserve"> </w:t>
      </w:r>
      <w:r w:rsidRPr="00580603">
        <w:rPr>
          <w:color w:val="231F20"/>
          <w:sz w:val="18"/>
        </w:rPr>
        <w:t>4</w:t>
      </w:r>
      <w:r w:rsidRPr="00580603">
        <w:rPr>
          <w:color w:val="231F20"/>
          <w:spacing w:val="-4"/>
          <w:sz w:val="18"/>
        </w:rPr>
        <w:t xml:space="preserve"> </w:t>
      </w:r>
      <w:r w:rsidRPr="00580603">
        <w:rPr>
          <w:color w:val="231F20"/>
          <w:sz w:val="18"/>
        </w:rPr>
        <w:t>or</w:t>
      </w:r>
      <w:r w:rsidRPr="00580603">
        <w:rPr>
          <w:color w:val="231F20"/>
          <w:spacing w:val="-4"/>
          <w:sz w:val="18"/>
        </w:rPr>
        <w:t xml:space="preserve"> </w:t>
      </w:r>
      <w:r w:rsidRPr="00580603">
        <w:rPr>
          <w:color w:val="231F20"/>
          <w:sz w:val="18"/>
        </w:rPr>
        <w:t>5,</w:t>
      </w:r>
      <w:r w:rsidRPr="00580603">
        <w:rPr>
          <w:color w:val="231F20"/>
          <w:spacing w:val="-4"/>
          <w:sz w:val="18"/>
        </w:rPr>
        <w:t xml:space="preserve"> </w:t>
      </w:r>
      <w:r w:rsidRPr="00580603">
        <w:rPr>
          <w:color w:val="231F20"/>
          <w:sz w:val="18"/>
        </w:rPr>
        <w:t>Scottish</w:t>
      </w:r>
      <w:r w:rsidRPr="00580603">
        <w:rPr>
          <w:color w:val="231F20"/>
          <w:spacing w:val="-4"/>
          <w:sz w:val="18"/>
        </w:rPr>
        <w:t xml:space="preserve"> </w:t>
      </w:r>
      <w:r w:rsidRPr="00580603">
        <w:rPr>
          <w:color w:val="231F20"/>
          <w:sz w:val="18"/>
        </w:rPr>
        <w:t>Higher</w:t>
      </w:r>
      <w:r w:rsidRPr="00580603">
        <w:rPr>
          <w:color w:val="231F20"/>
          <w:spacing w:val="-4"/>
          <w:sz w:val="18"/>
        </w:rPr>
        <w:t xml:space="preserve"> </w:t>
      </w:r>
      <w:r w:rsidRPr="00580603">
        <w:rPr>
          <w:color w:val="231F20"/>
          <w:sz w:val="18"/>
        </w:rPr>
        <w:t>or</w:t>
      </w:r>
      <w:r w:rsidRPr="00580603">
        <w:rPr>
          <w:color w:val="231F20"/>
          <w:spacing w:val="-4"/>
          <w:sz w:val="18"/>
        </w:rPr>
        <w:t xml:space="preserve"> </w:t>
      </w:r>
      <w:r w:rsidRPr="00580603">
        <w:rPr>
          <w:color w:val="231F20"/>
          <w:sz w:val="18"/>
        </w:rPr>
        <w:t>Advanced</w:t>
      </w:r>
      <w:r w:rsidRPr="00580603">
        <w:rPr>
          <w:color w:val="231F20"/>
          <w:spacing w:val="-4"/>
          <w:sz w:val="18"/>
        </w:rPr>
        <w:t xml:space="preserve"> </w:t>
      </w:r>
      <w:r w:rsidRPr="00580603">
        <w:rPr>
          <w:color w:val="231F20"/>
          <w:sz w:val="18"/>
        </w:rPr>
        <w:t>Higher</w:t>
      </w:r>
      <w:r w:rsidRPr="00580603">
        <w:rPr>
          <w:color w:val="231F20"/>
          <w:spacing w:val="-4"/>
          <w:sz w:val="18"/>
        </w:rPr>
        <w:t xml:space="preserve"> </w:t>
      </w:r>
      <w:r w:rsidRPr="00580603">
        <w:rPr>
          <w:color w:val="231F20"/>
          <w:sz w:val="18"/>
        </w:rPr>
        <w:t>in</w:t>
      </w:r>
      <w:r w:rsidRPr="00580603">
        <w:rPr>
          <w:color w:val="231F20"/>
          <w:spacing w:val="-4"/>
          <w:sz w:val="18"/>
        </w:rPr>
        <w:t xml:space="preserve"> </w:t>
      </w:r>
      <w:r w:rsidRPr="00580603">
        <w:rPr>
          <w:color w:val="231F20"/>
          <w:sz w:val="18"/>
        </w:rPr>
        <w:t>English,</w:t>
      </w:r>
      <w:r w:rsidRPr="00580603">
        <w:rPr>
          <w:color w:val="231F20"/>
          <w:spacing w:val="-4"/>
          <w:sz w:val="18"/>
        </w:rPr>
        <w:t xml:space="preserve"> </w:t>
      </w:r>
      <w:r w:rsidRPr="00580603">
        <w:rPr>
          <w:color w:val="231F20"/>
          <w:sz w:val="18"/>
        </w:rPr>
        <w:t xml:space="preserve">gained through study at a UK school that you began when you were under </w:t>
      </w:r>
      <w:proofErr w:type="gramStart"/>
      <w:r w:rsidRPr="00580603">
        <w:rPr>
          <w:color w:val="231F20"/>
          <w:sz w:val="18"/>
        </w:rPr>
        <w:t>18</w:t>
      </w:r>
      <w:proofErr w:type="gramEnd"/>
    </w:p>
    <w:p w14:paraId="318F9E41" w14:textId="77777777" w:rsidR="0075651E" w:rsidRPr="00580603" w:rsidRDefault="0075651E">
      <w:pPr>
        <w:pStyle w:val="BodyText"/>
        <w:spacing w:before="8"/>
      </w:pPr>
    </w:p>
    <w:p w14:paraId="6DB702FF" w14:textId="77777777" w:rsidR="0075651E" w:rsidRPr="00580603" w:rsidRDefault="00580603">
      <w:pPr>
        <w:pStyle w:val="Heading1"/>
        <w:spacing w:before="1"/>
      </w:pPr>
      <w:r w:rsidRPr="00580603">
        <w:rPr>
          <w:color w:val="48A842"/>
          <w:spacing w:val="-4"/>
        </w:rPr>
        <w:t>Level</w:t>
      </w:r>
      <w:r w:rsidRPr="00580603">
        <w:rPr>
          <w:color w:val="48A842"/>
          <w:spacing w:val="-10"/>
        </w:rPr>
        <w:t xml:space="preserve"> </w:t>
      </w:r>
      <w:r w:rsidRPr="00580603">
        <w:rPr>
          <w:color w:val="48A842"/>
          <w:spacing w:val="-4"/>
        </w:rPr>
        <w:t>of</w:t>
      </w:r>
      <w:r w:rsidRPr="00580603">
        <w:rPr>
          <w:color w:val="48A842"/>
          <w:spacing w:val="-10"/>
        </w:rPr>
        <w:t xml:space="preserve"> </w:t>
      </w:r>
      <w:r w:rsidRPr="00580603">
        <w:rPr>
          <w:color w:val="48A842"/>
          <w:spacing w:val="-4"/>
        </w:rPr>
        <w:t>English</w:t>
      </w:r>
    </w:p>
    <w:p w14:paraId="20FAD33F" w14:textId="77777777" w:rsidR="0075651E" w:rsidRPr="00580603" w:rsidRDefault="00580603">
      <w:pPr>
        <w:pStyle w:val="BodyText"/>
        <w:spacing w:before="50"/>
        <w:ind w:left="567"/>
      </w:pPr>
      <w:r w:rsidRPr="00580603">
        <w:rPr>
          <w:color w:val="231F20"/>
        </w:rPr>
        <w:t>The</w:t>
      </w:r>
      <w:r w:rsidRPr="00580603">
        <w:rPr>
          <w:color w:val="231F20"/>
          <w:spacing w:val="-12"/>
        </w:rPr>
        <w:t xml:space="preserve"> </w:t>
      </w:r>
      <w:r w:rsidRPr="00580603">
        <w:rPr>
          <w:color w:val="231F20"/>
        </w:rPr>
        <w:t>level</w:t>
      </w:r>
      <w:r w:rsidRPr="00580603">
        <w:rPr>
          <w:color w:val="231F20"/>
          <w:spacing w:val="-12"/>
        </w:rPr>
        <w:t xml:space="preserve"> </w:t>
      </w:r>
      <w:r w:rsidRPr="00580603">
        <w:rPr>
          <w:color w:val="231F20"/>
        </w:rPr>
        <w:t>of</w:t>
      </w:r>
      <w:r w:rsidRPr="00580603">
        <w:rPr>
          <w:color w:val="231F20"/>
          <w:spacing w:val="-11"/>
        </w:rPr>
        <w:t xml:space="preserve"> </w:t>
      </w:r>
      <w:r w:rsidRPr="00580603">
        <w:rPr>
          <w:color w:val="231F20"/>
        </w:rPr>
        <w:t>English</w:t>
      </w:r>
      <w:r w:rsidRPr="00580603">
        <w:rPr>
          <w:color w:val="231F20"/>
          <w:spacing w:val="-12"/>
        </w:rPr>
        <w:t xml:space="preserve"> </w:t>
      </w:r>
      <w:r w:rsidRPr="00580603">
        <w:rPr>
          <w:color w:val="231F20"/>
        </w:rPr>
        <w:t>language</w:t>
      </w:r>
      <w:r w:rsidRPr="00580603">
        <w:rPr>
          <w:color w:val="231F20"/>
          <w:spacing w:val="-11"/>
        </w:rPr>
        <w:t xml:space="preserve"> </w:t>
      </w:r>
      <w:r w:rsidRPr="00580603">
        <w:rPr>
          <w:color w:val="231F20"/>
        </w:rPr>
        <w:t>you</w:t>
      </w:r>
      <w:r w:rsidRPr="00580603">
        <w:rPr>
          <w:color w:val="231F20"/>
          <w:spacing w:val="-12"/>
        </w:rPr>
        <w:t xml:space="preserve"> </w:t>
      </w:r>
      <w:r w:rsidRPr="00580603">
        <w:rPr>
          <w:color w:val="231F20"/>
        </w:rPr>
        <w:t>are</w:t>
      </w:r>
      <w:r w:rsidRPr="00580603">
        <w:rPr>
          <w:color w:val="231F20"/>
          <w:spacing w:val="-11"/>
        </w:rPr>
        <w:t xml:space="preserve"> </w:t>
      </w:r>
      <w:r w:rsidRPr="00580603">
        <w:rPr>
          <w:color w:val="231F20"/>
        </w:rPr>
        <w:t>required</w:t>
      </w:r>
      <w:r w:rsidRPr="00580603">
        <w:rPr>
          <w:color w:val="231F20"/>
          <w:spacing w:val="-12"/>
        </w:rPr>
        <w:t xml:space="preserve"> </w:t>
      </w:r>
      <w:r w:rsidRPr="00580603">
        <w:rPr>
          <w:color w:val="231F20"/>
        </w:rPr>
        <w:t>to</w:t>
      </w:r>
      <w:r w:rsidRPr="00580603">
        <w:rPr>
          <w:color w:val="231F20"/>
          <w:spacing w:val="-12"/>
        </w:rPr>
        <w:t xml:space="preserve"> </w:t>
      </w:r>
      <w:r w:rsidRPr="00580603">
        <w:rPr>
          <w:color w:val="231F20"/>
        </w:rPr>
        <w:t>demonstrate</w:t>
      </w:r>
      <w:r w:rsidRPr="00580603">
        <w:rPr>
          <w:color w:val="231F20"/>
          <w:spacing w:val="-11"/>
        </w:rPr>
        <w:t xml:space="preserve"> </w:t>
      </w:r>
      <w:r w:rsidRPr="00580603">
        <w:rPr>
          <w:color w:val="231F20"/>
        </w:rPr>
        <w:t>is</w:t>
      </w:r>
      <w:r w:rsidRPr="00580603">
        <w:rPr>
          <w:color w:val="231F20"/>
          <w:spacing w:val="-12"/>
        </w:rPr>
        <w:t xml:space="preserve"> </w:t>
      </w:r>
      <w:r w:rsidRPr="00580603">
        <w:rPr>
          <w:color w:val="231F20"/>
        </w:rPr>
        <w:t>dependent</w:t>
      </w:r>
      <w:r w:rsidRPr="00580603">
        <w:rPr>
          <w:color w:val="231F20"/>
          <w:spacing w:val="-11"/>
        </w:rPr>
        <w:t xml:space="preserve"> </w:t>
      </w:r>
      <w:r w:rsidRPr="00580603">
        <w:rPr>
          <w:color w:val="231F20"/>
        </w:rPr>
        <w:t>on</w:t>
      </w:r>
      <w:r w:rsidRPr="00580603">
        <w:rPr>
          <w:color w:val="231F20"/>
          <w:spacing w:val="-12"/>
        </w:rPr>
        <w:t xml:space="preserve"> </w:t>
      </w:r>
      <w:r w:rsidRPr="00580603">
        <w:rPr>
          <w:color w:val="231F20"/>
        </w:rPr>
        <w:t>the</w:t>
      </w:r>
      <w:r w:rsidRPr="00580603">
        <w:rPr>
          <w:color w:val="231F20"/>
          <w:spacing w:val="-11"/>
        </w:rPr>
        <w:t xml:space="preserve"> </w:t>
      </w:r>
      <w:r w:rsidRPr="00580603">
        <w:rPr>
          <w:color w:val="231F20"/>
        </w:rPr>
        <w:t>programme</w:t>
      </w:r>
      <w:r w:rsidRPr="00580603">
        <w:rPr>
          <w:color w:val="231F20"/>
          <w:spacing w:val="-12"/>
        </w:rPr>
        <w:t xml:space="preserve"> </w:t>
      </w:r>
      <w:r w:rsidRPr="00580603">
        <w:rPr>
          <w:color w:val="231F20"/>
        </w:rPr>
        <w:t>you</w:t>
      </w:r>
      <w:r w:rsidRPr="00580603">
        <w:rPr>
          <w:color w:val="231F20"/>
          <w:spacing w:val="-11"/>
        </w:rPr>
        <w:t xml:space="preserve"> </w:t>
      </w:r>
      <w:r w:rsidRPr="00580603">
        <w:rPr>
          <w:color w:val="231F20"/>
        </w:rPr>
        <w:t>have</w:t>
      </w:r>
      <w:r w:rsidRPr="00580603">
        <w:rPr>
          <w:color w:val="231F20"/>
          <w:spacing w:val="-12"/>
        </w:rPr>
        <w:t xml:space="preserve"> </w:t>
      </w:r>
      <w:r w:rsidRPr="00580603">
        <w:rPr>
          <w:color w:val="231F20"/>
        </w:rPr>
        <w:t>applied</w:t>
      </w:r>
      <w:r w:rsidRPr="00580603">
        <w:rPr>
          <w:color w:val="231F20"/>
          <w:spacing w:val="-12"/>
        </w:rPr>
        <w:t xml:space="preserve"> </w:t>
      </w:r>
      <w:r w:rsidRPr="00580603">
        <w:rPr>
          <w:color w:val="231F20"/>
          <w:spacing w:val="-4"/>
        </w:rPr>
        <w:t>for.</w:t>
      </w:r>
    </w:p>
    <w:p w14:paraId="5186CCDC" w14:textId="77777777" w:rsidR="0075651E" w:rsidRPr="00580603" w:rsidRDefault="0075651E">
      <w:pPr>
        <w:pStyle w:val="BodyText"/>
        <w:spacing w:before="11"/>
        <w:rPr>
          <w:sz w:val="28"/>
        </w:rPr>
      </w:pPr>
    </w:p>
    <w:p w14:paraId="3B6DFDDF" w14:textId="77777777" w:rsidR="0075651E" w:rsidRPr="00580603" w:rsidRDefault="00580603">
      <w:pPr>
        <w:pStyle w:val="BodyText"/>
        <w:spacing w:line="312" w:lineRule="auto"/>
        <w:ind w:left="567" w:right="227"/>
      </w:pPr>
      <w:r w:rsidRPr="00580603">
        <w:rPr>
          <w:color w:val="231F20"/>
        </w:rPr>
        <w:t>You</w:t>
      </w:r>
      <w:r w:rsidRPr="00580603">
        <w:rPr>
          <w:color w:val="231F20"/>
          <w:spacing w:val="-4"/>
        </w:rPr>
        <w:t xml:space="preserve"> </w:t>
      </w:r>
      <w:r w:rsidRPr="00580603">
        <w:rPr>
          <w:color w:val="231F20"/>
        </w:rPr>
        <w:t>must</w:t>
      </w:r>
      <w:r w:rsidRPr="00580603">
        <w:rPr>
          <w:color w:val="231F20"/>
          <w:spacing w:val="-4"/>
        </w:rPr>
        <w:t xml:space="preserve"> </w:t>
      </w:r>
      <w:r w:rsidRPr="00580603">
        <w:rPr>
          <w:color w:val="231F20"/>
        </w:rPr>
        <w:t>prove</w:t>
      </w:r>
      <w:r w:rsidRPr="00580603">
        <w:rPr>
          <w:color w:val="231F20"/>
          <w:spacing w:val="-4"/>
        </w:rPr>
        <w:t xml:space="preserve"> </w:t>
      </w:r>
      <w:r w:rsidRPr="00580603">
        <w:rPr>
          <w:color w:val="231F20"/>
        </w:rPr>
        <w:t>that</w:t>
      </w:r>
      <w:r w:rsidRPr="00580603">
        <w:rPr>
          <w:color w:val="231F20"/>
          <w:spacing w:val="-4"/>
        </w:rPr>
        <w:t xml:space="preserve"> </w:t>
      </w:r>
      <w:r w:rsidRPr="00580603">
        <w:rPr>
          <w:color w:val="231F20"/>
        </w:rPr>
        <w:t>you</w:t>
      </w:r>
      <w:r w:rsidRPr="00580603">
        <w:rPr>
          <w:color w:val="231F20"/>
          <w:spacing w:val="-4"/>
        </w:rPr>
        <w:t xml:space="preserve"> </w:t>
      </w:r>
      <w:r w:rsidRPr="00580603">
        <w:rPr>
          <w:color w:val="231F20"/>
        </w:rPr>
        <w:t>can</w:t>
      </w:r>
      <w:r w:rsidRPr="00580603">
        <w:rPr>
          <w:color w:val="231F20"/>
          <w:spacing w:val="-4"/>
        </w:rPr>
        <w:t xml:space="preserve"> </w:t>
      </w:r>
      <w:r w:rsidRPr="00580603">
        <w:rPr>
          <w:color w:val="231F20"/>
        </w:rPr>
        <w:t>read,</w:t>
      </w:r>
      <w:r w:rsidRPr="00580603">
        <w:rPr>
          <w:color w:val="231F20"/>
          <w:spacing w:val="-4"/>
        </w:rPr>
        <w:t xml:space="preserve"> </w:t>
      </w:r>
      <w:r w:rsidRPr="00580603">
        <w:rPr>
          <w:color w:val="231F20"/>
        </w:rPr>
        <w:t>write,</w:t>
      </w:r>
      <w:r w:rsidRPr="00580603">
        <w:rPr>
          <w:color w:val="231F20"/>
          <w:spacing w:val="-4"/>
        </w:rPr>
        <w:t xml:space="preserve"> </w:t>
      </w:r>
      <w:r w:rsidRPr="00580603">
        <w:rPr>
          <w:color w:val="231F20"/>
        </w:rPr>
        <w:t>speak</w:t>
      </w:r>
      <w:r w:rsidRPr="00580603">
        <w:rPr>
          <w:color w:val="231F20"/>
          <w:spacing w:val="-4"/>
        </w:rPr>
        <w:t xml:space="preserve"> </w:t>
      </w:r>
      <w:r w:rsidRPr="00580603">
        <w:rPr>
          <w:color w:val="231F20"/>
        </w:rPr>
        <w:t>and</w:t>
      </w:r>
      <w:r w:rsidRPr="00580603">
        <w:rPr>
          <w:color w:val="231F20"/>
          <w:spacing w:val="-4"/>
        </w:rPr>
        <w:t xml:space="preserve"> </w:t>
      </w:r>
      <w:r w:rsidRPr="00580603">
        <w:rPr>
          <w:color w:val="231F20"/>
        </w:rPr>
        <w:t>understand</w:t>
      </w:r>
      <w:r w:rsidRPr="00580603">
        <w:rPr>
          <w:color w:val="231F20"/>
          <w:spacing w:val="-4"/>
        </w:rPr>
        <w:t xml:space="preserve"> </w:t>
      </w:r>
      <w:r w:rsidRPr="00580603">
        <w:rPr>
          <w:color w:val="231F20"/>
        </w:rPr>
        <w:t>English</w:t>
      </w:r>
      <w:r w:rsidRPr="00580603">
        <w:rPr>
          <w:color w:val="231F20"/>
          <w:spacing w:val="-4"/>
        </w:rPr>
        <w:t xml:space="preserve"> </w:t>
      </w:r>
      <w:r w:rsidRPr="00580603">
        <w:rPr>
          <w:color w:val="231F20"/>
        </w:rPr>
        <w:t>to</w:t>
      </w:r>
      <w:r w:rsidRPr="00580603">
        <w:rPr>
          <w:color w:val="231F20"/>
          <w:spacing w:val="-4"/>
        </w:rPr>
        <w:t xml:space="preserve"> </w:t>
      </w:r>
      <w:r w:rsidRPr="00580603">
        <w:rPr>
          <w:color w:val="231F20"/>
        </w:rPr>
        <w:t>a</w:t>
      </w:r>
      <w:r w:rsidRPr="00580603">
        <w:rPr>
          <w:color w:val="231F20"/>
          <w:spacing w:val="-4"/>
        </w:rPr>
        <w:t xml:space="preserve"> </w:t>
      </w:r>
      <w:r w:rsidRPr="00580603">
        <w:rPr>
          <w:color w:val="231F20"/>
        </w:rPr>
        <w:t>certain</w:t>
      </w:r>
      <w:r w:rsidRPr="00580603">
        <w:rPr>
          <w:color w:val="231F20"/>
          <w:spacing w:val="-4"/>
        </w:rPr>
        <w:t xml:space="preserve"> </w:t>
      </w:r>
      <w:r w:rsidRPr="00580603">
        <w:rPr>
          <w:color w:val="231F20"/>
        </w:rPr>
        <w:t>level</w:t>
      </w:r>
      <w:r w:rsidRPr="00580603">
        <w:rPr>
          <w:color w:val="231F20"/>
          <w:spacing w:val="-4"/>
        </w:rPr>
        <w:t xml:space="preserve"> </w:t>
      </w:r>
      <w:r w:rsidRPr="00580603">
        <w:rPr>
          <w:color w:val="231F20"/>
        </w:rPr>
        <w:t>on</w:t>
      </w:r>
      <w:r w:rsidRPr="00580603">
        <w:rPr>
          <w:color w:val="231F20"/>
          <w:spacing w:val="-4"/>
        </w:rPr>
        <w:t xml:space="preserve"> </w:t>
      </w:r>
      <w:r w:rsidRPr="00580603">
        <w:rPr>
          <w:color w:val="231F20"/>
        </w:rPr>
        <w:t>the</w:t>
      </w:r>
      <w:r w:rsidRPr="00580603">
        <w:rPr>
          <w:color w:val="231F20"/>
          <w:spacing w:val="-4"/>
        </w:rPr>
        <w:t xml:space="preserve"> </w:t>
      </w:r>
      <w:hyperlink r:id="rId6">
        <w:r w:rsidRPr="00580603">
          <w:rPr>
            <w:color w:val="231F20"/>
            <w:u w:val="single" w:color="231F20"/>
          </w:rPr>
          <w:t>Common</w:t>
        </w:r>
        <w:r w:rsidRPr="00580603">
          <w:rPr>
            <w:color w:val="231F20"/>
            <w:spacing w:val="-4"/>
            <w:u w:val="single" w:color="231F20"/>
          </w:rPr>
          <w:t xml:space="preserve"> </w:t>
        </w:r>
        <w:r w:rsidRPr="00580603">
          <w:rPr>
            <w:color w:val="231F20"/>
            <w:u w:val="single" w:color="231F20"/>
          </w:rPr>
          <w:t>European</w:t>
        </w:r>
        <w:r w:rsidRPr="00580603">
          <w:rPr>
            <w:color w:val="231F20"/>
            <w:spacing w:val="-4"/>
            <w:u w:val="single" w:color="231F20"/>
          </w:rPr>
          <w:t xml:space="preserve"> </w:t>
        </w:r>
        <w:r w:rsidRPr="00580603">
          <w:rPr>
            <w:color w:val="231F20"/>
            <w:u w:val="single" w:color="231F20"/>
          </w:rPr>
          <w:t>Framework</w:t>
        </w:r>
      </w:hyperlink>
      <w:r w:rsidRPr="00580603">
        <w:rPr>
          <w:color w:val="231F20"/>
        </w:rPr>
        <w:t xml:space="preserve"> </w:t>
      </w:r>
      <w:hyperlink r:id="rId7">
        <w:r w:rsidRPr="00580603">
          <w:rPr>
            <w:color w:val="231F20"/>
            <w:u w:val="single" w:color="231F20"/>
          </w:rPr>
          <w:t>of Reference for Languages (CEFR) scale</w:t>
        </w:r>
      </w:hyperlink>
      <w:r w:rsidRPr="00580603">
        <w:rPr>
          <w:color w:val="231F20"/>
        </w:rPr>
        <w:t>.</w:t>
      </w:r>
    </w:p>
    <w:p w14:paraId="05B127B6" w14:textId="77777777" w:rsidR="0075651E" w:rsidRPr="00580603" w:rsidRDefault="0075651E">
      <w:pPr>
        <w:pStyle w:val="BodyText"/>
        <w:spacing w:before="7"/>
        <w:rPr>
          <w:sz w:val="23"/>
        </w:rPr>
      </w:pPr>
    </w:p>
    <w:p w14:paraId="784D2078" w14:textId="77777777" w:rsidR="0075651E" w:rsidRPr="00580603" w:rsidRDefault="00580603">
      <w:pPr>
        <w:pStyle w:val="BodyText"/>
        <w:spacing w:line="312" w:lineRule="auto"/>
        <w:ind w:left="567" w:right="227"/>
      </w:pPr>
      <w:r w:rsidRPr="00580603">
        <w:rPr>
          <w:color w:val="231F20"/>
        </w:rPr>
        <w:t>Note: The tests listed below are valid if they have been taken within two years before the start date of your chosen programme</w:t>
      </w:r>
      <w:r w:rsidRPr="00580603">
        <w:rPr>
          <w:color w:val="231F20"/>
          <w:spacing w:val="80"/>
        </w:rPr>
        <w:t xml:space="preserve"> </w:t>
      </w:r>
      <w:r w:rsidRPr="00580603">
        <w:rPr>
          <w:color w:val="231F20"/>
        </w:rPr>
        <w:t xml:space="preserve">of study. All elements of the test results must be demonstrated in one test. We cannot take a combination of your scores across two tests. The start date for the purposes of English language requirements is the first day of the month in which your programme commences </w:t>
      </w:r>
      <w:proofErr w:type="gramStart"/>
      <w:r w:rsidRPr="00580603">
        <w:rPr>
          <w:color w:val="231F20"/>
        </w:rPr>
        <w:t>i.e.</w:t>
      </w:r>
      <w:proofErr w:type="gramEnd"/>
      <w:r w:rsidRPr="00580603">
        <w:rPr>
          <w:color w:val="231F20"/>
        </w:rPr>
        <w:t xml:space="preserve"> if your programme starts in September, the test must be within two years of 1 September.</w:t>
      </w:r>
    </w:p>
    <w:p w14:paraId="41E39401" w14:textId="77777777" w:rsidR="0075651E" w:rsidRPr="00580603" w:rsidRDefault="0075651E">
      <w:pPr>
        <w:pStyle w:val="BodyText"/>
        <w:spacing w:before="7"/>
        <w:rPr>
          <w:sz w:val="23"/>
        </w:rPr>
      </w:pPr>
    </w:p>
    <w:p w14:paraId="52B1C04E" w14:textId="77777777" w:rsidR="0075651E" w:rsidRPr="00580603" w:rsidRDefault="00580603">
      <w:pPr>
        <w:pStyle w:val="BodyText"/>
        <w:ind w:left="567"/>
      </w:pPr>
      <w:r w:rsidRPr="00580603">
        <w:rPr>
          <w:color w:val="231F20"/>
        </w:rPr>
        <w:t>You</w:t>
      </w:r>
      <w:r w:rsidRPr="00580603">
        <w:rPr>
          <w:color w:val="231F20"/>
          <w:spacing w:val="3"/>
        </w:rPr>
        <w:t xml:space="preserve"> </w:t>
      </w:r>
      <w:r w:rsidRPr="00580603">
        <w:rPr>
          <w:color w:val="231F20"/>
        </w:rPr>
        <w:t>can</w:t>
      </w:r>
      <w:r w:rsidRPr="00580603">
        <w:rPr>
          <w:color w:val="231F20"/>
          <w:spacing w:val="3"/>
        </w:rPr>
        <w:t xml:space="preserve"> </w:t>
      </w:r>
      <w:r w:rsidRPr="00580603">
        <w:rPr>
          <w:color w:val="231F20"/>
        </w:rPr>
        <w:t>find</w:t>
      </w:r>
      <w:r w:rsidRPr="00580603">
        <w:rPr>
          <w:color w:val="231F20"/>
          <w:spacing w:val="-2"/>
        </w:rPr>
        <w:t xml:space="preserve"> </w:t>
      </w:r>
      <w:r w:rsidRPr="00580603">
        <w:rPr>
          <w:color w:val="231F20"/>
        </w:rPr>
        <w:t>the</w:t>
      </w:r>
      <w:r w:rsidRPr="00580603">
        <w:rPr>
          <w:color w:val="231F20"/>
          <w:spacing w:val="-1"/>
        </w:rPr>
        <w:t xml:space="preserve"> </w:t>
      </w:r>
      <w:r w:rsidRPr="00580603">
        <w:rPr>
          <w:color w:val="231F20"/>
        </w:rPr>
        <w:t>list</w:t>
      </w:r>
      <w:r w:rsidRPr="00580603">
        <w:rPr>
          <w:color w:val="231F20"/>
          <w:spacing w:val="-2"/>
        </w:rPr>
        <w:t xml:space="preserve"> </w:t>
      </w:r>
      <w:r w:rsidRPr="00580603">
        <w:rPr>
          <w:color w:val="231F20"/>
        </w:rPr>
        <w:t>of</w:t>
      </w:r>
      <w:r w:rsidRPr="00580603">
        <w:rPr>
          <w:color w:val="231F20"/>
          <w:spacing w:val="-1"/>
        </w:rPr>
        <w:t xml:space="preserve"> </w:t>
      </w:r>
      <w:r w:rsidRPr="00580603">
        <w:rPr>
          <w:color w:val="231F20"/>
        </w:rPr>
        <w:t>acceptable</w:t>
      </w:r>
      <w:r w:rsidRPr="00580603">
        <w:rPr>
          <w:color w:val="231F20"/>
          <w:spacing w:val="-2"/>
        </w:rPr>
        <w:t xml:space="preserve"> </w:t>
      </w:r>
      <w:r w:rsidRPr="00580603">
        <w:rPr>
          <w:color w:val="231F20"/>
        </w:rPr>
        <w:t>English</w:t>
      </w:r>
      <w:r w:rsidRPr="00580603">
        <w:rPr>
          <w:color w:val="231F20"/>
          <w:spacing w:val="-2"/>
        </w:rPr>
        <w:t xml:space="preserve"> </w:t>
      </w:r>
      <w:r w:rsidRPr="00580603">
        <w:rPr>
          <w:color w:val="231F20"/>
        </w:rPr>
        <w:t>language</w:t>
      </w:r>
      <w:r w:rsidRPr="00580603">
        <w:rPr>
          <w:color w:val="231F20"/>
          <w:spacing w:val="-1"/>
        </w:rPr>
        <w:t xml:space="preserve"> </w:t>
      </w:r>
      <w:r w:rsidRPr="00580603">
        <w:rPr>
          <w:color w:val="231F20"/>
        </w:rPr>
        <w:t>tests</w:t>
      </w:r>
      <w:r w:rsidRPr="00580603">
        <w:rPr>
          <w:color w:val="231F20"/>
          <w:spacing w:val="-2"/>
        </w:rPr>
        <w:t xml:space="preserve"> </w:t>
      </w:r>
      <w:hyperlink r:id="rId8" w:anchor="approved-test-providers">
        <w:r w:rsidRPr="00580603">
          <w:rPr>
            <w:color w:val="231F20"/>
            <w:spacing w:val="-4"/>
            <w:u w:val="single" w:color="231F20"/>
          </w:rPr>
          <w:t>here</w:t>
        </w:r>
      </w:hyperlink>
      <w:r w:rsidRPr="00580603">
        <w:rPr>
          <w:color w:val="231F20"/>
          <w:spacing w:val="-4"/>
        </w:rPr>
        <w:t>.</w:t>
      </w:r>
    </w:p>
    <w:p w14:paraId="082B574B" w14:textId="77777777" w:rsidR="0075651E" w:rsidRPr="00580603" w:rsidRDefault="0075651E">
      <w:pPr>
        <w:pStyle w:val="BodyText"/>
        <w:spacing w:before="6"/>
        <w:rPr>
          <w:sz w:val="20"/>
        </w:rPr>
      </w:pPr>
    </w:p>
    <w:p w14:paraId="01C07B64" w14:textId="77777777" w:rsidR="0075651E" w:rsidRPr="00580603" w:rsidRDefault="0075651E">
      <w:pPr>
        <w:rPr>
          <w:sz w:val="20"/>
        </w:rPr>
        <w:sectPr w:rsidR="0075651E" w:rsidRPr="00580603">
          <w:type w:val="continuous"/>
          <w:pgSz w:w="11910" w:h="16840"/>
          <w:pgMar w:top="620" w:right="580" w:bottom="280" w:left="340" w:header="720" w:footer="720" w:gutter="0"/>
          <w:cols w:space="720"/>
        </w:sectPr>
      </w:pPr>
    </w:p>
    <w:p w14:paraId="504A6612" w14:textId="77777777" w:rsidR="0075651E" w:rsidRPr="00580603" w:rsidRDefault="00580603">
      <w:pPr>
        <w:spacing w:before="97"/>
        <w:ind w:left="567"/>
        <w:rPr>
          <w:b/>
          <w:sz w:val="18"/>
        </w:rPr>
      </w:pPr>
      <w:r w:rsidRPr="00580603">
        <w:rPr>
          <w:b/>
          <w:color w:val="231F20"/>
          <w:sz w:val="18"/>
        </w:rPr>
        <w:t>Programme</w:t>
      </w:r>
      <w:r w:rsidRPr="00580603">
        <w:rPr>
          <w:b/>
          <w:color w:val="231F20"/>
          <w:spacing w:val="-8"/>
          <w:sz w:val="18"/>
        </w:rPr>
        <w:t xml:space="preserve"> </w:t>
      </w:r>
      <w:r w:rsidRPr="00580603">
        <w:rPr>
          <w:b/>
          <w:color w:val="231F20"/>
          <w:sz w:val="18"/>
        </w:rPr>
        <w:t>of</w:t>
      </w:r>
      <w:r w:rsidRPr="00580603">
        <w:rPr>
          <w:b/>
          <w:color w:val="231F20"/>
          <w:spacing w:val="-7"/>
          <w:sz w:val="18"/>
        </w:rPr>
        <w:t xml:space="preserve"> </w:t>
      </w:r>
      <w:r w:rsidRPr="00580603">
        <w:rPr>
          <w:b/>
          <w:color w:val="231F20"/>
          <w:spacing w:val="-2"/>
          <w:sz w:val="18"/>
        </w:rPr>
        <w:t>Study</w:t>
      </w:r>
    </w:p>
    <w:p w14:paraId="513AA9F7" w14:textId="77777777" w:rsidR="0075651E" w:rsidRPr="00580603" w:rsidRDefault="0075651E">
      <w:pPr>
        <w:pStyle w:val="BodyText"/>
        <w:spacing w:before="2"/>
        <w:rPr>
          <w:b/>
          <w:sz w:val="17"/>
        </w:rPr>
      </w:pPr>
    </w:p>
    <w:p w14:paraId="52974903" w14:textId="77777777" w:rsidR="0075651E" w:rsidRPr="00580603" w:rsidRDefault="00580603">
      <w:pPr>
        <w:pStyle w:val="BodyText"/>
        <w:spacing w:before="1" w:line="470" w:lineRule="auto"/>
        <w:ind w:left="567"/>
      </w:pPr>
      <w:r w:rsidRPr="00580603">
        <w:rPr>
          <w:color w:val="231F20"/>
        </w:rPr>
        <w:t>FdA</w:t>
      </w:r>
      <w:r w:rsidRPr="00580603">
        <w:rPr>
          <w:color w:val="231F20"/>
          <w:spacing w:val="-13"/>
        </w:rPr>
        <w:t xml:space="preserve"> </w:t>
      </w:r>
      <w:r w:rsidRPr="00580603">
        <w:rPr>
          <w:color w:val="231F20"/>
        </w:rPr>
        <w:t>in</w:t>
      </w:r>
      <w:r w:rsidRPr="00580603">
        <w:rPr>
          <w:color w:val="231F20"/>
          <w:spacing w:val="-12"/>
        </w:rPr>
        <w:t xml:space="preserve"> </w:t>
      </w:r>
      <w:r w:rsidRPr="00580603">
        <w:rPr>
          <w:color w:val="231F20"/>
        </w:rPr>
        <w:t>Technical</w:t>
      </w:r>
      <w:r w:rsidRPr="00580603">
        <w:rPr>
          <w:color w:val="231F20"/>
          <w:spacing w:val="-13"/>
        </w:rPr>
        <w:t xml:space="preserve"> </w:t>
      </w:r>
      <w:r w:rsidRPr="00580603">
        <w:rPr>
          <w:color w:val="231F20"/>
        </w:rPr>
        <w:t>Theatre</w:t>
      </w:r>
      <w:r w:rsidRPr="00580603">
        <w:rPr>
          <w:color w:val="231F20"/>
          <w:spacing w:val="-12"/>
        </w:rPr>
        <w:t xml:space="preserve"> </w:t>
      </w:r>
      <w:r w:rsidRPr="00580603">
        <w:rPr>
          <w:color w:val="231F20"/>
        </w:rPr>
        <w:t>&amp;</w:t>
      </w:r>
      <w:r w:rsidRPr="00580603">
        <w:rPr>
          <w:color w:val="231F20"/>
          <w:spacing w:val="-13"/>
        </w:rPr>
        <w:t xml:space="preserve"> </w:t>
      </w:r>
      <w:r w:rsidRPr="00580603">
        <w:rPr>
          <w:color w:val="231F20"/>
        </w:rPr>
        <w:t>Stage</w:t>
      </w:r>
      <w:r w:rsidRPr="00580603">
        <w:rPr>
          <w:color w:val="231F20"/>
          <w:spacing w:val="-13"/>
        </w:rPr>
        <w:t xml:space="preserve"> </w:t>
      </w:r>
      <w:r w:rsidRPr="00580603">
        <w:rPr>
          <w:color w:val="231F20"/>
        </w:rPr>
        <w:t>Management BA in Acting</w:t>
      </w:r>
    </w:p>
    <w:p w14:paraId="10D8E198" w14:textId="10489BC8" w:rsidR="0075651E" w:rsidRPr="00580603" w:rsidRDefault="00580603">
      <w:pPr>
        <w:pStyle w:val="BodyText"/>
        <w:spacing w:line="470" w:lineRule="auto"/>
        <w:ind w:left="567" w:right="-7"/>
      </w:pPr>
      <w:r w:rsidRPr="00580603">
        <w:rPr>
          <w:color w:val="231F20"/>
        </w:rPr>
        <w:t>BA</w:t>
      </w:r>
      <w:r w:rsidRPr="00580603">
        <w:rPr>
          <w:color w:val="231F20"/>
          <w:spacing w:val="-13"/>
        </w:rPr>
        <w:t xml:space="preserve"> </w:t>
      </w:r>
      <w:r w:rsidRPr="00580603">
        <w:rPr>
          <w:color w:val="231F20"/>
        </w:rPr>
        <w:t>in</w:t>
      </w:r>
      <w:r w:rsidRPr="00580603">
        <w:rPr>
          <w:color w:val="231F20"/>
          <w:spacing w:val="-12"/>
        </w:rPr>
        <w:t xml:space="preserve"> </w:t>
      </w:r>
      <w:r w:rsidRPr="00580603">
        <w:rPr>
          <w:color w:val="231F20"/>
        </w:rPr>
        <w:t>Technical</w:t>
      </w:r>
      <w:r w:rsidRPr="00580603">
        <w:rPr>
          <w:color w:val="231F20"/>
          <w:spacing w:val="-13"/>
        </w:rPr>
        <w:t xml:space="preserve"> </w:t>
      </w:r>
      <w:r w:rsidRPr="00580603">
        <w:rPr>
          <w:color w:val="231F20"/>
        </w:rPr>
        <w:t>Theatre</w:t>
      </w:r>
      <w:r w:rsidRPr="00580603">
        <w:rPr>
          <w:color w:val="231F20"/>
          <w:spacing w:val="-12"/>
        </w:rPr>
        <w:t xml:space="preserve"> </w:t>
      </w:r>
      <w:r w:rsidRPr="00580603">
        <w:rPr>
          <w:color w:val="231F20"/>
        </w:rPr>
        <w:t>and</w:t>
      </w:r>
      <w:r w:rsidRPr="00580603">
        <w:rPr>
          <w:color w:val="231F20"/>
          <w:spacing w:val="-13"/>
        </w:rPr>
        <w:t xml:space="preserve"> </w:t>
      </w:r>
      <w:r w:rsidRPr="00580603">
        <w:rPr>
          <w:color w:val="231F20"/>
        </w:rPr>
        <w:t>Stage</w:t>
      </w:r>
      <w:r w:rsidRPr="00580603">
        <w:rPr>
          <w:color w:val="231F20"/>
          <w:spacing w:val="-13"/>
        </w:rPr>
        <w:t xml:space="preserve"> </w:t>
      </w:r>
      <w:r w:rsidRPr="00580603">
        <w:rPr>
          <w:color w:val="231F20"/>
        </w:rPr>
        <w:t xml:space="preserve">Management </w:t>
      </w:r>
      <w:r w:rsidR="00C61232">
        <w:rPr>
          <w:color w:val="231F20"/>
        </w:rPr>
        <w:t>MA</w:t>
      </w:r>
      <w:r w:rsidRPr="00580603">
        <w:rPr>
          <w:color w:val="231F20"/>
        </w:rPr>
        <w:t xml:space="preserve"> in Theatre Costume</w:t>
      </w:r>
    </w:p>
    <w:p w14:paraId="6B532E1A" w14:textId="77777777" w:rsidR="0075651E" w:rsidRDefault="00580603">
      <w:pPr>
        <w:pStyle w:val="BodyText"/>
        <w:spacing w:line="206" w:lineRule="exact"/>
        <w:ind w:left="567"/>
        <w:rPr>
          <w:color w:val="231F20"/>
          <w:spacing w:val="-5"/>
        </w:rPr>
      </w:pPr>
      <w:r w:rsidRPr="00580603">
        <w:rPr>
          <w:color w:val="231F20"/>
          <w:spacing w:val="-2"/>
        </w:rPr>
        <w:t>MA</w:t>
      </w:r>
      <w:r w:rsidRPr="00580603">
        <w:rPr>
          <w:color w:val="231F20"/>
          <w:spacing w:val="-11"/>
        </w:rPr>
        <w:t xml:space="preserve"> </w:t>
      </w:r>
      <w:r w:rsidRPr="00580603">
        <w:rPr>
          <w:color w:val="231F20"/>
          <w:spacing w:val="-2"/>
        </w:rPr>
        <w:t>Theatre</w:t>
      </w:r>
      <w:r w:rsidRPr="00580603">
        <w:rPr>
          <w:color w:val="231F20"/>
          <w:spacing w:val="-7"/>
        </w:rPr>
        <w:t xml:space="preserve"> </w:t>
      </w:r>
      <w:r w:rsidRPr="00580603">
        <w:rPr>
          <w:color w:val="231F20"/>
          <w:spacing w:val="-5"/>
        </w:rPr>
        <w:t>Lab</w:t>
      </w:r>
    </w:p>
    <w:p w14:paraId="0AA79C7B" w14:textId="77777777" w:rsidR="00C61232" w:rsidRDefault="00C61232">
      <w:pPr>
        <w:pStyle w:val="BodyText"/>
        <w:spacing w:line="206" w:lineRule="exact"/>
        <w:ind w:left="567"/>
        <w:rPr>
          <w:color w:val="231F20"/>
          <w:spacing w:val="-5"/>
        </w:rPr>
      </w:pPr>
    </w:p>
    <w:p w14:paraId="15D1B9F2" w14:textId="77777777" w:rsidR="00C61232" w:rsidRDefault="00C61232">
      <w:pPr>
        <w:pStyle w:val="BodyText"/>
        <w:spacing w:line="206" w:lineRule="exact"/>
        <w:ind w:left="567"/>
        <w:rPr>
          <w:color w:val="231F20"/>
          <w:spacing w:val="-5"/>
        </w:rPr>
      </w:pPr>
    </w:p>
    <w:p w14:paraId="41CB6799" w14:textId="77777777" w:rsidR="00C61232" w:rsidRDefault="00C61232">
      <w:pPr>
        <w:pStyle w:val="BodyText"/>
        <w:spacing w:line="206" w:lineRule="exact"/>
        <w:ind w:left="567"/>
        <w:rPr>
          <w:color w:val="231F20"/>
          <w:spacing w:val="-5"/>
        </w:rPr>
      </w:pPr>
    </w:p>
    <w:p w14:paraId="5D7B907D" w14:textId="57F9162D" w:rsidR="00C61232" w:rsidRPr="00580603" w:rsidRDefault="00C61232" w:rsidP="00C61232">
      <w:pPr>
        <w:pStyle w:val="BodyText"/>
        <w:spacing w:line="206" w:lineRule="exact"/>
        <w:ind w:left="567"/>
      </w:pPr>
      <w:r w:rsidRPr="00580603">
        <w:rPr>
          <w:color w:val="231F20"/>
          <w:spacing w:val="-2"/>
        </w:rPr>
        <w:t>MA</w:t>
      </w:r>
      <w:r w:rsidRPr="00580603">
        <w:rPr>
          <w:color w:val="231F20"/>
          <w:spacing w:val="-11"/>
        </w:rPr>
        <w:t xml:space="preserve"> </w:t>
      </w:r>
      <w:r>
        <w:rPr>
          <w:color w:val="231F20"/>
          <w:spacing w:val="-2"/>
        </w:rPr>
        <w:t>Stage/Production Management</w:t>
      </w:r>
    </w:p>
    <w:p w14:paraId="75C68F7C" w14:textId="77777777" w:rsidR="00C61232" w:rsidRPr="00580603" w:rsidRDefault="00C61232">
      <w:pPr>
        <w:pStyle w:val="BodyText"/>
        <w:spacing w:line="206" w:lineRule="exact"/>
        <w:ind w:left="567"/>
      </w:pPr>
    </w:p>
    <w:p w14:paraId="711C89E3" w14:textId="2F8FC49D" w:rsidR="0075651E" w:rsidRPr="00580603" w:rsidRDefault="00580603" w:rsidP="00C61232">
      <w:pPr>
        <w:spacing w:before="97" w:line="470" w:lineRule="auto"/>
        <w:ind w:left="450" w:right="3011"/>
        <w:rPr>
          <w:sz w:val="18"/>
        </w:rPr>
      </w:pPr>
      <w:r w:rsidRPr="00580603">
        <w:br w:type="column"/>
      </w:r>
      <w:r w:rsidRPr="00580603">
        <w:rPr>
          <w:b/>
          <w:color w:val="231F20"/>
          <w:sz w:val="18"/>
        </w:rPr>
        <w:t>English</w:t>
      </w:r>
      <w:r w:rsidRPr="00580603">
        <w:rPr>
          <w:b/>
          <w:color w:val="231F20"/>
          <w:spacing w:val="-15"/>
          <w:sz w:val="18"/>
        </w:rPr>
        <w:t xml:space="preserve"> </w:t>
      </w:r>
      <w:r w:rsidRPr="00580603">
        <w:rPr>
          <w:b/>
          <w:color w:val="231F20"/>
          <w:sz w:val="18"/>
        </w:rPr>
        <w:t>Language</w:t>
      </w:r>
      <w:r w:rsidRPr="00580603">
        <w:rPr>
          <w:b/>
          <w:color w:val="231F20"/>
          <w:spacing w:val="-12"/>
          <w:sz w:val="18"/>
        </w:rPr>
        <w:t xml:space="preserve"> </w:t>
      </w:r>
      <w:r w:rsidRPr="00580603">
        <w:rPr>
          <w:b/>
          <w:color w:val="231F20"/>
          <w:sz w:val="18"/>
        </w:rPr>
        <w:t xml:space="preserve">Requirement </w:t>
      </w:r>
      <w:r w:rsidRPr="00580603">
        <w:rPr>
          <w:color w:val="231F20"/>
          <w:sz w:val="18"/>
        </w:rPr>
        <w:t>Equivalent to CEFR level B2 Equivalent to CEFR level B2 Equivalent to CEFR level B2 Equivalent to CEFR level B2</w:t>
      </w:r>
    </w:p>
    <w:p w14:paraId="6EE2BFC6" w14:textId="77777777" w:rsidR="0075651E" w:rsidRPr="00580603" w:rsidRDefault="00580603" w:rsidP="00C61232">
      <w:pPr>
        <w:pStyle w:val="BodyText"/>
        <w:spacing w:before="7" w:line="309" w:lineRule="auto"/>
        <w:ind w:left="450" w:right="2808"/>
      </w:pPr>
      <w:r w:rsidRPr="00580603">
        <w:rPr>
          <w:color w:val="231F20"/>
        </w:rPr>
        <w:t>Equivalent to CEFR level C1 or IELTS 7.0 overall</w:t>
      </w:r>
      <w:r w:rsidRPr="00580603">
        <w:rPr>
          <w:color w:val="231F20"/>
          <w:spacing w:val="-14"/>
        </w:rPr>
        <w:t xml:space="preserve"> </w:t>
      </w:r>
      <w:r w:rsidRPr="00580603">
        <w:rPr>
          <w:color w:val="231F20"/>
        </w:rPr>
        <w:t>with</w:t>
      </w:r>
      <w:r w:rsidRPr="00580603">
        <w:rPr>
          <w:color w:val="231F20"/>
          <w:spacing w:val="-14"/>
        </w:rPr>
        <w:t xml:space="preserve"> </w:t>
      </w:r>
      <w:r w:rsidRPr="00580603">
        <w:rPr>
          <w:color w:val="231F20"/>
        </w:rPr>
        <w:t>a</w:t>
      </w:r>
      <w:r w:rsidRPr="00580603">
        <w:rPr>
          <w:color w:val="231F20"/>
          <w:spacing w:val="-13"/>
        </w:rPr>
        <w:t xml:space="preserve"> </w:t>
      </w:r>
      <w:r w:rsidRPr="00580603">
        <w:rPr>
          <w:color w:val="231F20"/>
        </w:rPr>
        <w:t>minimum</w:t>
      </w:r>
      <w:r w:rsidRPr="00580603">
        <w:rPr>
          <w:color w:val="231F20"/>
          <w:spacing w:val="-14"/>
        </w:rPr>
        <w:t xml:space="preserve"> </w:t>
      </w:r>
      <w:r w:rsidRPr="00580603">
        <w:rPr>
          <w:color w:val="231F20"/>
        </w:rPr>
        <w:t>of</w:t>
      </w:r>
      <w:r w:rsidRPr="00580603">
        <w:rPr>
          <w:color w:val="231F20"/>
          <w:spacing w:val="-13"/>
        </w:rPr>
        <w:t xml:space="preserve"> </w:t>
      </w:r>
      <w:r w:rsidRPr="00580603">
        <w:rPr>
          <w:color w:val="231F20"/>
        </w:rPr>
        <w:t>6.5</w:t>
      </w:r>
      <w:r w:rsidRPr="00580603">
        <w:rPr>
          <w:color w:val="231F20"/>
          <w:spacing w:val="-14"/>
        </w:rPr>
        <w:t xml:space="preserve"> </w:t>
      </w:r>
      <w:r w:rsidRPr="00580603">
        <w:rPr>
          <w:color w:val="231F20"/>
        </w:rPr>
        <w:t>in</w:t>
      </w:r>
      <w:r w:rsidRPr="00580603">
        <w:rPr>
          <w:color w:val="231F20"/>
          <w:spacing w:val="-13"/>
        </w:rPr>
        <w:t xml:space="preserve"> </w:t>
      </w:r>
      <w:r w:rsidRPr="00580603">
        <w:rPr>
          <w:color w:val="231F20"/>
        </w:rPr>
        <w:t>all</w:t>
      </w:r>
      <w:r w:rsidRPr="00580603">
        <w:rPr>
          <w:color w:val="231F20"/>
          <w:spacing w:val="-14"/>
        </w:rPr>
        <w:t xml:space="preserve"> </w:t>
      </w:r>
      <w:r w:rsidRPr="00580603">
        <w:rPr>
          <w:color w:val="231F20"/>
        </w:rPr>
        <w:t>areas</w:t>
      </w:r>
    </w:p>
    <w:p w14:paraId="0BE407F1" w14:textId="57D8B588" w:rsidR="00C61232" w:rsidRPr="00580603" w:rsidRDefault="00C61232" w:rsidP="00C61232">
      <w:pPr>
        <w:spacing w:line="309" w:lineRule="auto"/>
        <w:ind w:left="450"/>
        <w:sectPr w:rsidR="00C61232" w:rsidRPr="00580603">
          <w:type w:val="continuous"/>
          <w:pgSz w:w="11910" w:h="16840"/>
          <w:pgMar w:top="620" w:right="580" w:bottom="280" w:left="340" w:header="720" w:footer="720" w:gutter="0"/>
          <w:cols w:num="2" w:space="720" w:equalWidth="0">
            <w:col w:w="4397" w:space="40"/>
            <w:col w:w="6553"/>
          </w:cols>
        </w:sectPr>
      </w:pPr>
      <w:r w:rsidRPr="00580603">
        <w:rPr>
          <w:color w:val="231F20"/>
          <w:sz w:val="18"/>
        </w:rPr>
        <w:t>Equivalent to CEFR level B2</w:t>
      </w:r>
    </w:p>
    <w:p w14:paraId="46116983" w14:textId="77777777" w:rsidR="0075651E" w:rsidRPr="00580603" w:rsidRDefault="0075651E">
      <w:pPr>
        <w:pStyle w:val="BodyText"/>
        <w:spacing w:before="5"/>
        <w:rPr>
          <w:sz w:val="10"/>
        </w:rPr>
      </w:pPr>
    </w:p>
    <w:p w14:paraId="2509B2F0" w14:textId="77777777" w:rsidR="0075651E" w:rsidRPr="00580603" w:rsidRDefault="00580603">
      <w:pPr>
        <w:pStyle w:val="Heading1"/>
        <w:spacing w:before="83"/>
      </w:pPr>
      <w:r w:rsidRPr="00580603">
        <w:rPr>
          <w:color w:val="48A842"/>
          <w:spacing w:val="-2"/>
        </w:rPr>
        <w:t>Who</w:t>
      </w:r>
      <w:r w:rsidRPr="00580603">
        <w:rPr>
          <w:color w:val="48A842"/>
          <w:spacing w:val="-10"/>
        </w:rPr>
        <w:t xml:space="preserve"> </w:t>
      </w:r>
      <w:r w:rsidRPr="00580603">
        <w:rPr>
          <w:color w:val="48A842"/>
          <w:spacing w:val="-2"/>
        </w:rPr>
        <w:t>does</w:t>
      </w:r>
      <w:r w:rsidRPr="00580603">
        <w:rPr>
          <w:color w:val="48A842"/>
          <w:spacing w:val="-10"/>
        </w:rPr>
        <w:t xml:space="preserve"> </w:t>
      </w:r>
      <w:r w:rsidRPr="00580603">
        <w:rPr>
          <w:color w:val="48A842"/>
          <w:spacing w:val="-2"/>
        </w:rPr>
        <w:t>not</w:t>
      </w:r>
      <w:r w:rsidRPr="00580603">
        <w:rPr>
          <w:color w:val="48A842"/>
          <w:spacing w:val="-9"/>
        </w:rPr>
        <w:t xml:space="preserve"> </w:t>
      </w:r>
      <w:r w:rsidRPr="00580603">
        <w:rPr>
          <w:color w:val="48A842"/>
          <w:spacing w:val="-2"/>
        </w:rPr>
        <w:t>need</w:t>
      </w:r>
      <w:r w:rsidRPr="00580603">
        <w:rPr>
          <w:color w:val="48A842"/>
          <w:spacing w:val="-10"/>
        </w:rPr>
        <w:t xml:space="preserve"> </w:t>
      </w:r>
      <w:r w:rsidRPr="00580603">
        <w:rPr>
          <w:color w:val="48A842"/>
          <w:spacing w:val="-2"/>
        </w:rPr>
        <w:t>to</w:t>
      </w:r>
      <w:r w:rsidRPr="00580603">
        <w:rPr>
          <w:color w:val="48A842"/>
          <w:spacing w:val="-9"/>
        </w:rPr>
        <w:t xml:space="preserve"> </w:t>
      </w:r>
      <w:r w:rsidRPr="00580603">
        <w:rPr>
          <w:color w:val="48A842"/>
          <w:spacing w:val="-2"/>
        </w:rPr>
        <w:t>prove</w:t>
      </w:r>
      <w:r w:rsidRPr="00580603">
        <w:rPr>
          <w:color w:val="48A842"/>
          <w:spacing w:val="-10"/>
        </w:rPr>
        <w:t xml:space="preserve"> </w:t>
      </w:r>
      <w:r w:rsidRPr="00580603">
        <w:rPr>
          <w:color w:val="48A842"/>
          <w:spacing w:val="-2"/>
        </w:rPr>
        <w:t>their</w:t>
      </w:r>
      <w:r w:rsidRPr="00580603">
        <w:rPr>
          <w:color w:val="48A842"/>
          <w:spacing w:val="-10"/>
        </w:rPr>
        <w:t xml:space="preserve"> </w:t>
      </w:r>
      <w:r w:rsidRPr="00580603">
        <w:rPr>
          <w:color w:val="48A842"/>
          <w:spacing w:val="-2"/>
        </w:rPr>
        <w:t>knowledge</w:t>
      </w:r>
      <w:r w:rsidRPr="00580603">
        <w:rPr>
          <w:color w:val="48A842"/>
          <w:spacing w:val="-9"/>
        </w:rPr>
        <w:t xml:space="preserve"> </w:t>
      </w:r>
      <w:r w:rsidRPr="00580603">
        <w:rPr>
          <w:color w:val="48A842"/>
          <w:spacing w:val="-2"/>
        </w:rPr>
        <w:t>of</w:t>
      </w:r>
      <w:r w:rsidRPr="00580603">
        <w:rPr>
          <w:color w:val="48A842"/>
          <w:spacing w:val="-10"/>
        </w:rPr>
        <w:t xml:space="preserve"> </w:t>
      </w:r>
      <w:r w:rsidRPr="00580603">
        <w:rPr>
          <w:color w:val="48A842"/>
          <w:spacing w:val="-2"/>
        </w:rPr>
        <w:t>English?</w:t>
      </w:r>
    </w:p>
    <w:p w14:paraId="00226DB2" w14:textId="77777777" w:rsidR="0075651E" w:rsidRPr="00580603" w:rsidRDefault="00580603">
      <w:pPr>
        <w:pStyle w:val="BodyText"/>
        <w:spacing w:before="50" w:line="312" w:lineRule="auto"/>
        <w:ind w:left="567" w:right="357"/>
      </w:pPr>
      <w:r w:rsidRPr="00580603">
        <w:rPr>
          <w:color w:val="231F20"/>
        </w:rPr>
        <w:t>Nationals of the following countries, or those who have successfully completed a Higher Education qualification (equivalent to</w:t>
      </w:r>
      <w:r w:rsidRPr="00580603">
        <w:rPr>
          <w:color w:val="231F20"/>
          <w:spacing w:val="40"/>
        </w:rPr>
        <w:t xml:space="preserve"> </w:t>
      </w:r>
      <w:r w:rsidRPr="00580603">
        <w:rPr>
          <w:color w:val="231F20"/>
        </w:rPr>
        <w:t>a UK degree) from a majority English speaking country, are not required to complete an additional English language test. The qualification studied must follow the education system of a majority English speaking country:</w:t>
      </w:r>
    </w:p>
    <w:p w14:paraId="43D6E43C" w14:textId="77777777" w:rsidR="0075651E" w:rsidRPr="00580603" w:rsidRDefault="0075651E">
      <w:pPr>
        <w:pStyle w:val="BodyText"/>
        <w:spacing w:before="9"/>
        <w:rPr>
          <w:sz w:val="15"/>
        </w:rPr>
      </w:pPr>
    </w:p>
    <w:p w14:paraId="25FEAFD6" w14:textId="77777777" w:rsidR="0075651E" w:rsidRPr="00580603" w:rsidRDefault="0075651E">
      <w:pPr>
        <w:rPr>
          <w:sz w:val="15"/>
        </w:rPr>
        <w:sectPr w:rsidR="0075651E" w:rsidRPr="00580603">
          <w:type w:val="continuous"/>
          <w:pgSz w:w="11910" w:h="16840"/>
          <w:pgMar w:top="620" w:right="580" w:bottom="280" w:left="340" w:header="720" w:footer="720" w:gutter="0"/>
          <w:cols w:space="720"/>
        </w:sectPr>
      </w:pPr>
    </w:p>
    <w:p w14:paraId="36AC6508" w14:textId="77777777" w:rsidR="0075651E" w:rsidRPr="00580603" w:rsidRDefault="00580603">
      <w:pPr>
        <w:pStyle w:val="BodyText"/>
        <w:spacing w:before="91" w:line="312" w:lineRule="auto"/>
        <w:ind w:left="567" w:right="-7"/>
        <w:rPr>
          <w:lang w:val="it-IT"/>
        </w:rPr>
      </w:pPr>
      <w:r w:rsidRPr="00580603">
        <w:rPr>
          <w:color w:val="231F20"/>
          <w:lang w:val="it-IT"/>
        </w:rPr>
        <w:t>Antigua</w:t>
      </w:r>
      <w:r w:rsidRPr="00580603">
        <w:rPr>
          <w:color w:val="231F20"/>
          <w:spacing w:val="-15"/>
          <w:lang w:val="it-IT"/>
        </w:rPr>
        <w:t xml:space="preserve"> </w:t>
      </w:r>
      <w:r w:rsidRPr="00580603">
        <w:rPr>
          <w:color w:val="231F20"/>
          <w:lang w:val="it-IT"/>
        </w:rPr>
        <w:t>and</w:t>
      </w:r>
      <w:r w:rsidRPr="00580603">
        <w:rPr>
          <w:color w:val="231F20"/>
          <w:spacing w:val="-12"/>
          <w:lang w:val="it-IT"/>
        </w:rPr>
        <w:t xml:space="preserve"> </w:t>
      </w:r>
      <w:r w:rsidRPr="00580603">
        <w:rPr>
          <w:color w:val="231F20"/>
          <w:lang w:val="it-IT"/>
        </w:rPr>
        <w:t xml:space="preserve">Barbuda </w:t>
      </w:r>
      <w:r w:rsidRPr="00580603">
        <w:rPr>
          <w:color w:val="231F20"/>
          <w:spacing w:val="-2"/>
          <w:lang w:val="it-IT"/>
        </w:rPr>
        <w:t>Australia</w:t>
      </w:r>
    </w:p>
    <w:p w14:paraId="0EACB7E7" w14:textId="77777777" w:rsidR="0075651E" w:rsidRPr="00580603" w:rsidRDefault="00580603">
      <w:pPr>
        <w:pStyle w:val="BodyText"/>
        <w:spacing w:before="2" w:line="312" w:lineRule="auto"/>
        <w:ind w:left="567" w:right="628"/>
        <w:rPr>
          <w:lang w:val="it-IT"/>
        </w:rPr>
      </w:pPr>
      <w:r w:rsidRPr="00580603">
        <w:rPr>
          <w:color w:val="231F20"/>
          <w:spacing w:val="-2"/>
          <w:lang w:val="it-IT"/>
        </w:rPr>
        <w:t>the</w:t>
      </w:r>
      <w:r w:rsidRPr="00580603">
        <w:rPr>
          <w:color w:val="231F20"/>
          <w:spacing w:val="-11"/>
          <w:lang w:val="it-IT"/>
        </w:rPr>
        <w:t xml:space="preserve"> </w:t>
      </w:r>
      <w:r w:rsidRPr="00580603">
        <w:rPr>
          <w:color w:val="231F20"/>
          <w:spacing w:val="-2"/>
          <w:lang w:val="it-IT"/>
        </w:rPr>
        <w:t>Bahamas Barbados</w:t>
      </w:r>
    </w:p>
    <w:p w14:paraId="1317E426" w14:textId="77777777" w:rsidR="0075651E" w:rsidRPr="00580603" w:rsidRDefault="00580603">
      <w:pPr>
        <w:pStyle w:val="BodyText"/>
        <w:spacing w:before="91" w:line="312" w:lineRule="auto"/>
        <w:ind w:left="239"/>
        <w:rPr>
          <w:lang w:val="it-IT"/>
        </w:rPr>
      </w:pPr>
      <w:r w:rsidRPr="00580603">
        <w:rPr>
          <w:lang w:val="it-IT"/>
        </w:rPr>
        <w:br w:type="column"/>
      </w:r>
      <w:r w:rsidRPr="00580603">
        <w:rPr>
          <w:color w:val="231F20"/>
          <w:spacing w:val="-2"/>
          <w:lang w:val="it-IT"/>
        </w:rPr>
        <w:t>Belize Dominica Grenada Guyana</w:t>
      </w:r>
    </w:p>
    <w:p w14:paraId="1698475F" w14:textId="77777777" w:rsidR="0075651E" w:rsidRPr="00580603" w:rsidRDefault="00580603">
      <w:pPr>
        <w:pStyle w:val="BodyText"/>
        <w:spacing w:before="91" w:line="312" w:lineRule="auto"/>
        <w:ind w:left="567" w:right="16"/>
        <w:rPr>
          <w:lang w:val="it-IT"/>
        </w:rPr>
      </w:pPr>
      <w:r w:rsidRPr="00580603">
        <w:rPr>
          <w:lang w:val="it-IT"/>
        </w:rPr>
        <w:br w:type="column"/>
      </w:r>
      <w:r w:rsidRPr="00580603">
        <w:rPr>
          <w:color w:val="231F20"/>
          <w:spacing w:val="-2"/>
          <w:lang w:val="it-IT"/>
        </w:rPr>
        <w:t>Ireland Jamaica Malta</w:t>
      </w:r>
    </w:p>
    <w:p w14:paraId="6AF6B883" w14:textId="77777777" w:rsidR="0075651E" w:rsidRPr="00580603" w:rsidRDefault="00580603">
      <w:pPr>
        <w:pStyle w:val="BodyText"/>
        <w:spacing w:before="3"/>
        <w:ind w:left="567"/>
      </w:pPr>
      <w:r w:rsidRPr="00580603">
        <w:rPr>
          <w:color w:val="231F20"/>
        </w:rPr>
        <w:t>New</w:t>
      </w:r>
      <w:r w:rsidRPr="00580603">
        <w:rPr>
          <w:color w:val="231F20"/>
          <w:spacing w:val="-7"/>
        </w:rPr>
        <w:t xml:space="preserve"> </w:t>
      </w:r>
      <w:r w:rsidRPr="00580603">
        <w:rPr>
          <w:color w:val="231F20"/>
          <w:spacing w:val="-2"/>
        </w:rPr>
        <w:t>Zealand</w:t>
      </w:r>
    </w:p>
    <w:p w14:paraId="161171DA" w14:textId="77777777" w:rsidR="0075651E" w:rsidRPr="00580603" w:rsidRDefault="00580603">
      <w:pPr>
        <w:pStyle w:val="BodyText"/>
        <w:spacing w:before="91" w:line="312" w:lineRule="auto"/>
        <w:ind w:left="567"/>
      </w:pPr>
      <w:r w:rsidRPr="00580603">
        <w:br w:type="column"/>
      </w:r>
      <w:r w:rsidRPr="00580603">
        <w:rPr>
          <w:color w:val="231F20"/>
        </w:rPr>
        <w:t>St</w:t>
      </w:r>
      <w:r w:rsidRPr="00580603">
        <w:rPr>
          <w:color w:val="231F20"/>
          <w:spacing w:val="-11"/>
        </w:rPr>
        <w:t xml:space="preserve"> </w:t>
      </w:r>
      <w:r w:rsidRPr="00580603">
        <w:rPr>
          <w:color w:val="231F20"/>
        </w:rPr>
        <w:t>Kitts</w:t>
      </w:r>
      <w:r w:rsidRPr="00580603">
        <w:rPr>
          <w:color w:val="231F20"/>
          <w:spacing w:val="-11"/>
        </w:rPr>
        <w:t xml:space="preserve"> </w:t>
      </w:r>
      <w:r w:rsidRPr="00580603">
        <w:rPr>
          <w:color w:val="231F20"/>
        </w:rPr>
        <w:t>and</w:t>
      </w:r>
      <w:r w:rsidRPr="00580603">
        <w:rPr>
          <w:color w:val="231F20"/>
          <w:spacing w:val="-11"/>
        </w:rPr>
        <w:t xml:space="preserve"> </w:t>
      </w:r>
      <w:r w:rsidRPr="00580603">
        <w:rPr>
          <w:color w:val="231F20"/>
        </w:rPr>
        <w:t>Nevis St</w:t>
      </w:r>
      <w:r w:rsidRPr="00580603">
        <w:rPr>
          <w:color w:val="231F20"/>
          <w:spacing w:val="-1"/>
        </w:rPr>
        <w:t xml:space="preserve"> </w:t>
      </w:r>
      <w:r w:rsidRPr="00580603">
        <w:rPr>
          <w:color w:val="231F20"/>
        </w:rPr>
        <w:t>Lucia</w:t>
      </w:r>
    </w:p>
    <w:p w14:paraId="36498034" w14:textId="77777777" w:rsidR="0075651E" w:rsidRPr="00580603" w:rsidRDefault="00580603">
      <w:pPr>
        <w:pStyle w:val="BodyText"/>
        <w:spacing w:before="2" w:line="312" w:lineRule="auto"/>
        <w:ind w:left="567"/>
      </w:pPr>
      <w:r w:rsidRPr="00580603">
        <w:rPr>
          <w:color w:val="231F20"/>
        </w:rPr>
        <w:t>St</w:t>
      </w:r>
      <w:r w:rsidRPr="00580603">
        <w:rPr>
          <w:color w:val="231F20"/>
          <w:spacing w:val="-11"/>
        </w:rPr>
        <w:t xml:space="preserve"> </w:t>
      </w:r>
      <w:r w:rsidRPr="00580603">
        <w:rPr>
          <w:color w:val="231F20"/>
        </w:rPr>
        <w:t>Vincent</w:t>
      </w:r>
      <w:r w:rsidRPr="00580603">
        <w:rPr>
          <w:color w:val="231F20"/>
          <w:spacing w:val="-10"/>
        </w:rPr>
        <w:t xml:space="preserve"> </w:t>
      </w:r>
      <w:r w:rsidRPr="00580603">
        <w:rPr>
          <w:color w:val="231F20"/>
        </w:rPr>
        <w:t>and</w:t>
      </w:r>
      <w:r w:rsidRPr="00580603">
        <w:rPr>
          <w:color w:val="231F20"/>
          <w:spacing w:val="-10"/>
        </w:rPr>
        <w:t xml:space="preserve"> </w:t>
      </w:r>
      <w:r w:rsidRPr="00580603">
        <w:rPr>
          <w:color w:val="231F20"/>
        </w:rPr>
        <w:t xml:space="preserve">the </w:t>
      </w:r>
      <w:r w:rsidRPr="00580603">
        <w:rPr>
          <w:color w:val="231F20"/>
          <w:spacing w:val="-2"/>
        </w:rPr>
        <w:t>Grenadines</w:t>
      </w:r>
    </w:p>
    <w:p w14:paraId="3CC813B9" w14:textId="77777777" w:rsidR="0075651E" w:rsidRPr="00580603" w:rsidRDefault="00580603">
      <w:pPr>
        <w:pStyle w:val="BodyText"/>
        <w:spacing w:before="91" w:line="312" w:lineRule="auto"/>
        <w:ind w:left="435" w:right="774"/>
      </w:pPr>
      <w:r w:rsidRPr="00580603">
        <w:br w:type="column"/>
      </w:r>
      <w:r w:rsidRPr="00580603">
        <w:rPr>
          <w:color w:val="231F20"/>
          <w:spacing w:val="-2"/>
        </w:rPr>
        <w:t>Trinidad</w:t>
      </w:r>
      <w:r w:rsidRPr="00580603">
        <w:rPr>
          <w:color w:val="231F20"/>
          <w:spacing w:val="-13"/>
        </w:rPr>
        <w:t xml:space="preserve"> </w:t>
      </w:r>
      <w:r w:rsidRPr="00580603">
        <w:rPr>
          <w:color w:val="231F20"/>
          <w:spacing w:val="-2"/>
        </w:rPr>
        <w:t>and</w:t>
      </w:r>
      <w:r w:rsidRPr="00580603">
        <w:rPr>
          <w:color w:val="231F20"/>
          <w:spacing w:val="-10"/>
        </w:rPr>
        <w:t xml:space="preserve"> </w:t>
      </w:r>
      <w:r w:rsidRPr="00580603">
        <w:rPr>
          <w:color w:val="231F20"/>
          <w:spacing w:val="-2"/>
        </w:rPr>
        <w:t xml:space="preserve">Tobago </w:t>
      </w:r>
      <w:r w:rsidRPr="00580603">
        <w:rPr>
          <w:color w:val="231F20"/>
          <w:spacing w:val="-6"/>
        </w:rPr>
        <w:t>UK</w:t>
      </w:r>
    </w:p>
    <w:p w14:paraId="62A968F6" w14:textId="77777777" w:rsidR="0075651E" w:rsidRPr="00580603" w:rsidRDefault="00580603">
      <w:pPr>
        <w:pStyle w:val="BodyText"/>
        <w:spacing w:before="1"/>
        <w:ind w:left="435"/>
      </w:pPr>
      <w:r w:rsidRPr="00580603">
        <w:rPr>
          <w:color w:val="231F20"/>
          <w:spacing w:val="-5"/>
        </w:rPr>
        <w:t>USA</w:t>
      </w:r>
    </w:p>
    <w:p w14:paraId="182C8D85" w14:textId="77777777" w:rsidR="0075651E" w:rsidRPr="00580603" w:rsidRDefault="0075651E">
      <w:pPr>
        <w:sectPr w:rsidR="0075651E" w:rsidRPr="00580603">
          <w:type w:val="continuous"/>
          <w:pgSz w:w="11910" w:h="16840"/>
          <w:pgMar w:top="620" w:right="580" w:bottom="280" w:left="340" w:header="720" w:footer="720" w:gutter="0"/>
          <w:cols w:num="5" w:space="720" w:equalWidth="0">
            <w:col w:w="2245" w:space="40"/>
            <w:col w:w="1032" w:space="597"/>
            <w:col w:w="1650" w:space="306"/>
            <w:col w:w="2049" w:space="39"/>
            <w:col w:w="3032"/>
          </w:cols>
        </w:sectPr>
      </w:pPr>
    </w:p>
    <w:p w14:paraId="003DED3B" w14:textId="77777777" w:rsidR="0075651E" w:rsidRPr="00580603" w:rsidRDefault="0075651E">
      <w:pPr>
        <w:pStyle w:val="BodyText"/>
        <w:spacing w:before="5"/>
        <w:rPr>
          <w:sz w:val="27"/>
        </w:rPr>
      </w:pPr>
    </w:p>
    <w:p w14:paraId="62C28F9A" w14:textId="77777777" w:rsidR="0075651E" w:rsidRPr="00580603" w:rsidRDefault="00580603">
      <w:pPr>
        <w:pStyle w:val="BodyText"/>
        <w:spacing w:before="91"/>
        <w:ind w:left="567"/>
      </w:pPr>
      <w:r w:rsidRPr="00580603">
        <w:rPr>
          <w:color w:val="231F20"/>
        </w:rPr>
        <w:t>You</w:t>
      </w:r>
      <w:r w:rsidRPr="00580603">
        <w:rPr>
          <w:color w:val="231F20"/>
          <w:spacing w:val="-4"/>
        </w:rPr>
        <w:t xml:space="preserve"> </w:t>
      </w:r>
      <w:r w:rsidRPr="00580603">
        <w:rPr>
          <w:color w:val="231F20"/>
        </w:rPr>
        <w:t>also</w:t>
      </w:r>
      <w:r w:rsidRPr="00580603">
        <w:rPr>
          <w:color w:val="231F20"/>
          <w:spacing w:val="-4"/>
        </w:rPr>
        <w:t xml:space="preserve"> </w:t>
      </w:r>
      <w:r w:rsidRPr="00580603">
        <w:rPr>
          <w:color w:val="231F20"/>
        </w:rPr>
        <w:t>do</w:t>
      </w:r>
      <w:r w:rsidRPr="00580603">
        <w:rPr>
          <w:color w:val="231F20"/>
          <w:spacing w:val="-4"/>
        </w:rPr>
        <w:t xml:space="preserve"> </w:t>
      </w:r>
      <w:r w:rsidRPr="00580603">
        <w:rPr>
          <w:color w:val="231F20"/>
        </w:rPr>
        <w:t>not</w:t>
      </w:r>
      <w:r w:rsidRPr="00580603">
        <w:rPr>
          <w:color w:val="231F20"/>
          <w:spacing w:val="-4"/>
        </w:rPr>
        <w:t xml:space="preserve"> </w:t>
      </w:r>
      <w:r w:rsidRPr="00580603">
        <w:rPr>
          <w:color w:val="231F20"/>
        </w:rPr>
        <w:t>need</w:t>
      </w:r>
      <w:r w:rsidRPr="00580603">
        <w:rPr>
          <w:color w:val="231F20"/>
          <w:spacing w:val="-4"/>
        </w:rPr>
        <w:t xml:space="preserve"> </w:t>
      </w:r>
      <w:r w:rsidRPr="00580603">
        <w:rPr>
          <w:color w:val="231F20"/>
        </w:rPr>
        <w:t>to</w:t>
      </w:r>
      <w:r w:rsidRPr="00580603">
        <w:rPr>
          <w:color w:val="231F20"/>
          <w:spacing w:val="-4"/>
        </w:rPr>
        <w:t xml:space="preserve"> </w:t>
      </w:r>
      <w:r w:rsidRPr="00580603">
        <w:rPr>
          <w:color w:val="231F20"/>
        </w:rPr>
        <w:t>prove</w:t>
      </w:r>
      <w:r w:rsidRPr="00580603">
        <w:rPr>
          <w:color w:val="231F20"/>
          <w:spacing w:val="-4"/>
        </w:rPr>
        <w:t xml:space="preserve"> </w:t>
      </w:r>
      <w:r w:rsidRPr="00580603">
        <w:rPr>
          <w:color w:val="231F20"/>
        </w:rPr>
        <w:t>your</w:t>
      </w:r>
      <w:r w:rsidRPr="00580603">
        <w:rPr>
          <w:color w:val="231F20"/>
          <w:spacing w:val="-4"/>
        </w:rPr>
        <w:t xml:space="preserve"> </w:t>
      </w:r>
      <w:r w:rsidRPr="00580603">
        <w:rPr>
          <w:color w:val="231F20"/>
        </w:rPr>
        <w:t>knowledge</w:t>
      </w:r>
      <w:r w:rsidRPr="00580603">
        <w:rPr>
          <w:color w:val="231F20"/>
          <w:spacing w:val="-4"/>
        </w:rPr>
        <w:t xml:space="preserve"> </w:t>
      </w:r>
      <w:r w:rsidRPr="00580603">
        <w:rPr>
          <w:color w:val="231F20"/>
        </w:rPr>
        <w:t>of</w:t>
      </w:r>
      <w:r w:rsidRPr="00580603">
        <w:rPr>
          <w:color w:val="231F20"/>
          <w:spacing w:val="-4"/>
        </w:rPr>
        <w:t xml:space="preserve"> </w:t>
      </w:r>
      <w:r w:rsidRPr="00580603">
        <w:rPr>
          <w:color w:val="231F20"/>
        </w:rPr>
        <w:t>English</w:t>
      </w:r>
      <w:r w:rsidRPr="00580603">
        <w:rPr>
          <w:color w:val="231F20"/>
          <w:spacing w:val="-4"/>
        </w:rPr>
        <w:t xml:space="preserve"> </w:t>
      </w:r>
      <w:r w:rsidRPr="00580603">
        <w:rPr>
          <w:color w:val="231F20"/>
        </w:rPr>
        <w:t>if</w:t>
      </w:r>
      <w:r w:rsidRPr="00580603">
        <w:rPr>
          <w:color w:val="231F20"/>
          <w:spacing w:val="-4"/>
        </w:rPr>
        <w:t xml:space="preserve"> </w:t>
      </w:r>
      <w:r w:rsidRPr="00580603">
        <w:rPr>
          <w:color w:val="231F20"/>
        </w:rPr>
        <w:t>one</w:t>
      </w:r>
      <w:r w:rsidRPr="00580603">
        <w:rPr>
          <w:color w:val="231F20"/>
          <w:spacing w:val="-4"/>
        </w:rPr>
        <w:t xml:space="preserve"> </w:t>
      </w:r>
      <w:r w:rsidRPr="00580603">
        <w:rPr>
          <w:color w:val="231F20"/>
        </w:rPr>
        <w:t>of</w:t>
      </w:r>
      <w:r w:rsidRPr="00580603">
        <w:rPr>
          <w:color w:val="231F20"/>
          <w:spacing w:val="-4"/>
        </w:rPr>
        <w:t xml:space="preserve"> </w:t>
      </w:r>
      <w:r w:rsidRPr="00580603">
        <w:rPr>
          <w:color w:val="231F20"/>
        </w:rPr>
        <w:t>the</w:t>
      </w:r>
      <w:r w:rsidRPr="00580603">
        <w:rPr>
          <w:color w:val="231F20"/>
          <w:spacing w:val="-4"/>
        </w:rPr>
        <w:t xml:space="preserve"> </w:t>
      </w:r>
      <w:r w:rsidRPr="00580603">
        <w:rPr>
          <w:color w:val="231F20"/>
        </w:rPr>
        <w:t>following</w:t>
      </w:r>
      <w:r w:rsidRPr="00580603">
        <w:rPr>
          <w:color w:val="231F20"/>
          <w:spacing w:val="-4"/>
        </w:rPr>
        <w:t xml:space="preserve"> </w:t>
      </w:r>
      <w:r w:rsidRPr="00580603">
        <w:rPr>
          <w:color w:val="231F20"/>
          <w:spacing w:val="-2"/>
        </w:rPr>
        <w:t>applies:</w:t>
      </w:r>
    </w:p>
    <w:p w14:paraId="5D0BF65D" w14:textId="77777777" w:rsidR="0075651E" w:rsidRPr="00580603" w:rsidRDefault="00580603">
      <w:pPr>
        <w:pStyle w:val="ListParagraph"/>
        <w:numPr>
          <w:ilvl w:val="0"/>
          <w:numId w:val="1"/>
        </w:numPr>
        <w:tabs>
          <w:tab w:val="left" w:pos="738"/>
        </w:tabs>
        <w:spacing w:before="64"/>
        <w:rPr>
          <w:sz w:val="18"/>
        </w:rPr>
      </w:pPr>
      <w:r w:rsidRPr="00580603">
        <w:rPr>
          <w:color w:val="231F20"/>
          <w:sz w:val="18"/>
        </w:rPr>
        <w:t>you’re</w:t>
      </w:r>
      <w:r w:rsidRPr="00580603">
        <w:rPr>
          <w:color w:val="231F20"/>
          <w:spacing w:val="-4"/>
          <w:sz w:val="18"/>
        </w:rPr>
        <w:t xml:space="preserve"> </w:t>
      </w:r>
      <w:r w:rsidRPr="00580603">
        <w:rPr>
          <w:color w:val="231F20"/>
          <w:sz w:val="18"/>
        </w:rPr>
        <w:t>a</w:t>
      </w:r>
      <w:r w:rsidRPr="00580603">
        <w:rPr>
          <w:color w:val="231F20"/>
          <w:spacing w:val="-3"/>
          <w:sz w:val="18"/>
        </w:rPr>
        <w:t xml:space="preserve"> </w:t>
      </w:r>
      <w:r w:rsidRPr="00580603">
        <w:rPr>
          <w:color w:val="231F20"/>
          <w:sz w:val="18"/>
        </w:rPr>
        <w:t>national</w:t>
      </w:r>
      <w:r w:rsidRPr="00580603">
        <w:rPr>
          <w:color w:val="231F20"/>
          <w:spacing w:val="-3"/>
          <w:sz w:val="18"/>
        </w:rPr>
        <w:t xml:space="preserve"> </w:t>
      </w:r>
      <w:r w:rsidRPr="00580603">
        <w:rPr>
          <w:color w:val="231F20"/>
          <w:sz w:val="18"/>
        </w:rPr>
        <w:t>of</w:t>
      </w:r>
      <w:r w:rsidRPr="00580603">
        <w:rPr>
          <w:color w:val="231F20"/>
          <w:spacing w:val="-4"/>
          <w:sz w:val="18"/>
        </w:rPr>
        <w:t xml:space="preserve"> </w:t>
      </w:r>
      <w:proofErr w:type="gramStart"/>
      <w:r w:rsidRPr="00580603">
        <w:rPr>
          <w:color w:val="231F20"/>
          <w:spacing w:val="-2"/>
          <w:sz w:val="18"/>
        </w:rPr>
        <w:t>Canada</w:t>
      </w:r>
      <w:proofErr w:type="gramEnd"/>
    </w:p>
    <w:p w14:paraId="7CFA4C7A" w14:textId="1D0CD7B1" w:rsidR="0075651E" w:rsidRPr="00C61232" w:rsidRDefault="00580603" w:rsidP="00C61232">
      <w:pPr>
        <w:pStyle w:val="ListParagraph"/>
        <w:numPr>
          <w:ilvl w:val="0"/>
          <w:numId w:val="1"/>
        </w:numPr>
        <w:tabs>
          <w:tab w:val="left" w:pos="738"/>
        </w:tabs>
        <w:spacing w:before="10"/>
      </w:pPr>
      <w:r w:rsidRPr="00C61232">
        <w:rPr>
          <w:color w:val="231F20"/>
          <w:sz w:val="18"/>
        </w:rPr>
        <w:t>you</w:t>
      </w:r>
      <w:r w:rsidRPr="00C61232">
        <w:rPr>
          <w:color w:val="231F20"/>
          <w:spacing w:val="-8"/>
          <w:sz w:val="18"/>
        </w:rPr>
        <w:t xml:space="preserve"> </w:t>
      </w:r>
      <w:r w:rsidRPr="00C61232">
        <w:rPr>
          <w:color w:val="231F20"/>
          <w:sz w:val="18"/>
        </w:rPr>
        <w:t>proved</w:t>
      </w:r>
      <w:r w:rsidRPr="00C61232">
        <w:rPr>
          <w:color w:val="231F20"/>
          <w:spacing w:val="-7"/>
          <w:sz w:val="18"/>
        </w:rPr>
        <w:t xml:space="preserve"> </w:t>
      </w:r>
      <w:r w:rsidRPr="00C61232">
        <w:rPr>
          <w:color w:val="231F20"/>
          <w:sz w:val="18"/>
        </w:rPr>
        <w:t>your</w:t>
      </w:r>
      <w:r w:rsidRPr="00C61232">
        <w:rPr>
          <w:color w:val="231F20"/>
          <w:spacing w:val="-8"/>
          <w:sz w:val="18"/>
        </w:rPr>
        <w:t xml:space="preserve"> </w:t>
      </w:r>
      <w:r w:rsidRPr="00C61232">
        <w:rPr>
          <w:color w:val="231F20"/>
          <w:sz w:val="18"/>
        </w:rPr>
        <w:t>level</w:t>
      </w:r>
      <w:r w:rsidRPr="00C61232">
        <w:rPr>
          <w:color w:val="231F20"/>
          <w:spacing w:val="-7"/>
          <w:sz w:val="18"/>
        </w:rPr>
        <w:t xml:space="preserve"> </w:t>
      </w:r>
      <w:r w:rsidRPr="00C61232">
        <w:rPr>
          <w:color w:val="231F20"/>
          <w:sz w:val="18"/>
        </w:rPr>
        <w:t>of</w:t>
      </w:r>
      <w:r w:rsidRPr="00C61232">
        <w:rPr>
          <w:color w:val="231F20"/>
          <w:spacing w:val="-7"/>
          <w:sz w:val="18"/>
        </w:rPr>
        <w:t xml:space="preserve"> </w:t>
      </w:r>
      <w:r w:rsidRPr="00C61232">
        <w:rPr>
          <w:color w:val="231F20"/>
          <w:sz w:val="18"/>
        </w:rPr>
        <w:t>English</w:t>
      </w:r>
      <w:r w:rsidRPr="00C61232">
        <w:rPr>
          <w:color w:val="231F20"/>
          <w:spacing w:val="-8"/>
          <w:sz w:val="18"/>
        </w:rPr>
        <w:t xml:space="preserve"> </w:t>
      </w:r>
      <w:r w:rsidRPr="00C61232">
        <w:rPr>
          <w:color w:val="231F20"/>
          <w:sz w:val="18"/>
        </w:rPr>
        <w:t>in</w:t>
      </w:r>
      <w:r w:rsidRPr="00C61232">
        <w:rPr>
          <w:color w:val="231F20"/>
          <w:spacing w:val="-7"/>
          <w:sz w:val="18"/>
        </w:rPr>
        <w:t xml:space="preserve"> </w:t>
      </w:r>
      <w:r w:rsidRPr="00C61232">
        <w:rPr>
          <w:color w:val="231F20"/>
          <w:sz w:val="18"/>
        </w:rPr>
        <w:t>a</w:t>
      </w:r>
      <w:r w:rsidRPr="00C61232">
        <w:rPr>
          <w:color w:val="231F20"/>
          <w:spacing w:val="-8"/>
          <w:sz w:val="18"/>
        </w:rPr>
        <w:t xml:space="preserve"> </w:t>
      </w:r>
      <w:r w:rsidRPr="00C61232">
        <w:rPr>
          <w:color w:val="231F20"/>
          <w:sz w:val="18"/>
        </w:rPr>
        <w:t>previous</w:t>
      </w:r>
      <w:r w:rsidRPr="00C61232">
        <w:rPr>
          <w:color w:val="231F20"/>
          <w:spacing w:val="-7"/>
          <w:sz w:val="18"/>
        </w:rPr>
        <w:t xml:space="preserve"> </w:t>
      </w:r>
      <w:r w:rsidRPr="00C61232">
        <w:rPr>
          <w:color w:val="231F20"/>
          <w:sz w:val="18"/>
        </w:rPr>
        <w:t>visa</w:t>
      </w:r>
      <w:r w:rsidRPr="00C61232">
        <w:rPr>
          <w:color w:val="231F20"/>
          <w:spacing w:val="-7"/>
          <w:sz w:val="18"/>
        </w:rPr>
        <w:t xml:space="preserve"> </w:t>
      </w:r>
      <w:proofErr w:type="gramStart"/>
      <w:r w:rsidRPr="00C61232">
        <w:rPr>
          <w:color w:val="231F20"/>
          <w:spacing w:val="-2"/>
          <w:sz w:val="18"/>
        </w:rPr>
        <w:t>application</w:t>
      </w:r>
      <w:proofErr w:type="gramEnd"/>
    </w:p>
    <w:sectPr w:rsidR="0075651E" w:rsidRPr="00C61232">
      <w:type w:val="continuous"/>
      <w:pgSz w:w="11910" w:h="16840"/>
      <w:pgMar w:top="620" w:right="58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487C68"/>
    <w:multiLevelType w:val="hybridMultilevel"/>
    <w:tmpl w:val="C52008F0"/>
    <w:lvl w:ilvl="0" w:tplc="1A4AE2AA">
      <w:numFmt w:val="bullet"/>
      <w:lvlText w:val="•"/>
      <w:lvlJc w:val="left"/>
      <w:pPr>
        <w:ind w:left="737" w:hanging="171"/>
      </w:pPr>
      <w:rPr>
        <w:rFonts w:ascii="Arial" w:eastAsia="Arial" w:hAnsi="Arial" w:cs="Arial" w:hint="default"/>
        <w:b w:val="0"/>
        <w:bCs w:val="0"/>
        <w:i w:val="0"/>
        <w:iCs w:val="0"/>
        <w:color w:val="48A842"/>
        <w:w w:val="107"/>
        <w:sz w:val="18"/>
        <w:szCs w:val="18"/>
        <w:lang w:val="en-US" w:eastAsia="en-US" w:bidi="ar-SA"/>
      </w:rPr>
    </w:lvl>
    <w:lvl w:ilvl="1" w:tplc="53CE6CF6">
      <w:numFmt w:val="bullet"/>
      <w:lvlText w:val="•"/>
      <w:lvlJc w:val="left"/>
      <w:pPr>
        <w:ind w:left="1764" w:hanging="171"/>
      </w:pPr>
      <w:rPr>
        <w:rFonts w:hint="default"/>
        <w:lang w:val="en-US" w:eastAsia="en-US" w:bidi="ar-SA"/>
      </w:rPr>
    </w:lvl>
    <w:lvl w:ilvl="2" w:tplc="9B160DCA">
      <w:numFmt w:val="bullet"/>
      <w:lvlText w:val="•"/>
      <w:lvlJc w:val="left"/>
      <w:pPr>
        <w:ind w:left="2789" w:hanging="171"/>
      </w:pPr>
      <w:rPr>
        <w:rFonts w:hint="default"/>
        <w:lang w:val="en-US" w:eastAsia="en-US" w:bidi="ar-SA"/>
      </w:rPr>
    </w:lvl>
    <w:lvl w:ilvl="3" w:tplc="5810D1A8">
      <w:numFmt w:val="bullet"/>
      <w:lvlText w:val="•"/>
      <w:lvlJc w:val="left"/>
      <w:pPr>
        <w:ind w:left="3813" w:hanging="171"/>
      </w:pPr>
      <w:rPr>
        <w:rFonts w:hint="default"/>
        <w:lang w:val="en-US" w:eastAsia="en-US" w:bidi="ar-SA"/>
      </w:rPr>
    </w:lvl>
    <w:lvl w:ilvl="4" w:tplc="966A08FA">
      <w:numFmt w:val="bullet"/>
      <w:lvlText w:val="•"/>
      <w:lvlJc w:val="left"/>
      <w:pPr>
        <w:ind w:left="4838" w:hanging="171"/>
      </w:pPr>
      <w:rPr>
        <w:rFonts w:hint="default"/>
        <w:lang w:val="en-US" w:eastAsia="en-US" w:bidi="ar-SA"/>
      </w:rPr>
    </w:lvl>
    <w:lvl w:ilvl="5" w:tplc="C3CE5C26">
      <w:numFmt w:val="bullet"/>
      <w:lvlText w:val="•"/>
      <w:lvlJc w:val="left"/>
      <w:pPr>
        <w:ind w:left="5862" w:hanging="171"/>
      </w:pPr>
      <w:rPr>
        <w:rFonts w:hint="default"/>
        <w:lang w:val="en-US" w:eastAsia="en-US" w:bidi="ar-SA"/>
      </w:rPr>
    </w:lvl>
    <w:lvl w:ilvl="6" w:tplc="8EA4C500">
      <w:numFmt w:val="bullet"/>
      <w:lvlText w:val="•"/>
      <w:lvlJc w:val="left"/>
      <w:pPr>
        <w:ind w:left="6887" w:hanging="171"/>
      </w:pPr>
      <w:rPr>
        <w:rFonts w:hint="default"/>
        <w:lang w:val="en-US" w:eastAsia="en-US" w:bidi="ar-SA"/>
      </w:rPr>
    </w:lvl>
    <w:lvl w:ilvl="7" w:tplc="347AACC4">
      <w:numFmt w:val="bullet"/>
      <w:lvlText w:val="•"/>
      <w:lvlJc w:val="left"/>
      <w:pPr>
        <w:ind w:left="7911" w:hanging="171"/>
      </w:pPr>
      <w:rPr>
        <w:rFonts w:hint="default"/>
        <w:lang w:val="en-US" w:eastAsia="en-US" w:bidi="ar-SA"/>
      </w:rPr>
    </w:lvl>
    <w:lvl w:ilvl="8" w:tplc="54E40CE6">
      <w:numFmt w:val="bullet"/>
      <w:lvlText w:val="•"/>
      <w:lvlJc w:val="left"/>
      <w:pPr>
        <w:ind w:left="8936" w:hanging="171"/>
      </w:pPr>
      <w:rPr>
        <w:rFonts w:hint="default"/>
        <w:lang w:val="en-US" w:eastAsia="en-US" w:bidi="ar-SA"/>
      </w:rPr>
    </w:lvl>
  </w:abstractNum>
  <w:num w:numId="1" w16cid:durableId="843400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51E"/>
    <w:rsid w:val="00580603"/>
    <w:rsid w:val="0075651E"/>
    <w:rsid w:val="00871CAA"/>
    <w:rsid w:val="00C612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63C73"/>
  <w15:docId w15:val="{C402599D-C4D9-4D48-BB91-9F358BB83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567"/>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71"/>
      <w:ind w:left="106"/>
    </w:pPr>
    <w:rPr>
      <w:sz w:val="38"/>
      <w:szCs w:val="38"/>
    </w:rPr>
  </w:style>
  <w:style w:type="paragraph" w:styleId="ListParagraph">
    <w:name w:val="List Paragraph"/>
    <w:basedOn w:val="Normal"/>
    <w:uiPriority w:val="1"/>
    <w:qFormat/>
    <w:pPr>
      <w:spacing w:before="63"/>
      <w:ind w:left="737" w:hanging="17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guidance/prove-your-english-language-abilities-with-a-secure-english-language-test-selt" TargetMode="External"/><Relationship Id="rId3" Type="http://schemas.openxmlformats.org/officeDocument/2006/relationships/settings" Target="settings.xml"/><Relationship Id="rId7" Type="http://schemas.openxmlformats.org/officeDocument/2006/relationships/hyperlink" Target="https://www.coe.int/en/web/common-european-framework-reference-languages/table-1-cefr-3.3-common-reference-levels-global-sca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e.int/en/web/common-european-framework-reference-languages/table-1-cefr-3.3-common-reference-levels-global-scale" TargetMode="External"/><Relationship Id="rId5" Type="http://schemas.openxmlformats.org/officeDocument/2006/relationships/hyperlink" Target="https://www.gov.uk/guidance/prove-your-english-language-abilities-with-a-secure-english-language-test-sel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Platinetti</dc:creator>
  <cp:lastModifiedBy>Sarah Agnew</cp:lastModifiedBy>
  <cp:revision>2</cp:revision>
  <dcterms:created xsi:type="dcterms:W3CDTF">2023-10-10T10:30:00Z</dcterms:created>
  <dcterms:modified xsi:type="dcterms:W3CDTF">2023-10-10T10:30:00Z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2022-03-13T00:00:00Z</vt:filetime>
  </property>
  <property fmtid="{D5CDD505-2E9C-101B-9397-08002B2CF9AE}" pid="3" name="Creator">
    <vt:lpwstr>Adobe InDesign 17.0 (Windows)</vt:lpwstr>
  </property>
  <property fmtid="{D5CDD505-2E9C-101B-9397-08002B2CF9AE}" pid="4" name="LastSaved">
    <vt:filetime>2023-05-04T00:00:00Z</vt:filetime>
  </property>
  <property fmtid="{D5CDD505-2E9C-101B-9397-08002B2CF9AE}" pid="5" name="Producer">
    <vt:lpwstr>Adobe PDF Library 16.0.3</vt:lpwstr>
  </property>
  <property fmtid="{D5CDD505-2E9C-101B-9397-08002B2CF9AE}" pid="6" name="GrammarlyDocumentId">
    <vt:lpwstr>cd205e0d22aeb969cd577d4714724d9a54b93b11c483398a9ef799a2a2e6a613</vt:lpwstr>
  </property>
</Properties>
</file>