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7BA5D" w14:textId="00AAF257" w:rsidR="000F20F9" w:rsidRDefault="000F20F9" w:rsidP="000F20F9">
      <w:pPr>
        <w:spacing w:after="0"/>
        <w:ind w:left="-426"/>
        <w:rPr>
          <w:rFonts w:ascii="Arial" w:hAnsi="Arial" w:cs="Arial"/>
          <w:b/>
          <w:noProof/>
          <w:lang w:eastAsia="en-GB"/>
        </w:rPr>
      </w:pPr>
    </w:p>
    <w:p w14:paraId="4C1B03C3" w14:textId="77777777" w:rsidR="006F26C5" w:rsidRDefault="006F26C5" w:rsidP="000F20F9">
      <w:pPr>
        <w:spacing w:after="0"/>
        <w:ind w:left="-426"/>
        <w:rPr>
          <w:rFonts w:ascii="Arial" w:hAnsi="Arial" w:cs="Arial"/>
          <w:b/>
          <w:noProof/>
          <w:lang w:eastAsia="en-GB"/>
        </w:rPr>
      </w:pPr>
    </w:p>
    <w:p w14:paraId="7BE59045" w14:textId="77777777" w:rsidR="006F26C5" w:rsidRPr="006F26C5" w:rsidRDefault="006F26C5" w:rsidP="006F26C5">
      <w:pPr>
        <w:pStyle w:val="Heading1"/>
        <w:rPr>
          <w:rFonts w:ascii="Arial" w:hAnsi="Arial" w:cs="Arial"/>
        </w:rPr>
      </w:pPr>
      <w:r w:rsidRPr="006F26C5">
        <w:rPr>
          <w:rFonts w:ascii="Arial" w:hAnsi="Arial" w:cs="Arial"/>
        </w:rPr>
        <w:t>RADA:</w:t>
      </w:r>
      <w:r w:rsidRPr="006F26C5">
        <w:rPr>
          <w:rFonts w:ascii="Arial" w:hAnsi="Arial" w:cs="Arial"/>
          <w:spacing w:val="-11"/>
        </w:rPr>
        <w:t xml:space="preserve"> </w:t>
      </w:r>
      <w:r w:rsidRPr="006F26C5">
        <w:rPr>
          <w:rFonts w:ascii="Arial" w:hAnsi="Arial" w:cs="Arial"/>
        </w:rPr>
        <w:t>JOB</w:t>
      </w:r>
      <w:r w:rsidRPr="006F26C5">
        <w:rPr>
          <w:rFonts w:ascii="Arial" w:hAnsi="Arial" w:cs="Arial"/>
          <w:spacing w:val="-6"/>
        </w:rPr>
        <w:t xml:space="preserve"> </w:t>
      </w:r>
      <w:r w:rsidRPr="006F26C5">
        <w:rPr>
          <w:rFonts w:ascii="Arial" w:hAnsi="Arial" w:cs="Arial"/>
          <w:spacing w:val="-2"/>
        </w:rPr>
        <w:t>DESCRIPTION</w:t>
      </w:r>
    </w:p>
    <w:p w14:paraId="278D89A0" w14:textId="77777777" w:rsidR="006F26C5" w:rsidRPr="00B221BC" w:rsidRDefault="006F26C5" w:rsidP="000F20F9">
      <w:pPr>
        <w:spacing w:after="0"/>
        <w:ind w:left="-426"/>
        <w:rPr>
          <w:rFonts w:ascii="Arial" w:hAnsi="Arial" w:cs="Arial"/>
          <w:b/>
          <w:noProof/>
          <w:lang w:eastAsia="en-GB"/>
        </w:rPr>
      </w:pPr>
    </w:p>
    <w:tbl>
      <w:tblPr>
        <w:tblW w:w="9099"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6"/>
        <w:gridCol w:w="7253"/>
      </w:tblGrid>
      <w:tr w:rsidR="00037A13" w:rsidRPr="00D44E56" w14:paraId="5BC5B28F" w14:textId="77777777" w:rsidTr="00A17E60">
        <w:trPr>
          <w:trHeight w:val="418"/>
        </w:trPr>
        <w:tc>
          <w:tcPr>
            <w:tcW w:w="1846" w:type="dxa"/>
          </w:tcPr>
          <w:p w14:paraId="6DA80454" w14:textId="77777777" w:rsidR="00037A13" w:rsidRPr="00D44E56" w:rsidRDefault="00037A13" w:rsidP="004200EF">
            <w:pPr>
              <w:pStyle w:val="TableParagraph"/>
              <w:ind w:left="110"/>
              <w:rPr>
                <w:rFonts w:ascii="Arial" w:hAnsi="Arial" w:cs="Arial"/>
                <w:b/>
              </w:rPr>
            </w:pPr>
            <w:r w:rsidRPr="00D44E56">
              <w:rPr>
                <w:rFonts w:ascii="Arial" w:hAnsi="Arial" w:cs="Arial"/>
                <w:b/>
                <w:spacing w:val="-4"/>
              </w:rPr>
              <w:t>Role</w:t>
            </w:r>
          </w:p>
        </w:tc>
        <w:tc>
          <w:tcPr>
            <w:tcW w:w="7253" w:type="dxa"/>
          </w:tcPr>
          <w:p w14:paraId="61BAF13E" w14:textId="35941C25" w:rsidR="00037A13" w:rsidRPr="00D44E56" w:rsidRDefault="006F26C5" w:rsidP="004200EF">
            <w:pPr>
              <w:pStyle w:val="TableParagraph"/>
              <w:spacing w:line="243" w:lineRule="exact"/>
              <w:ind w:left="105"/>
              <w:rPr>
                <w:rFonts w:ascii="Arial" w:hAnsi="Arial" w:cs="Arial"/>
              </w:rPr>
            </w:pPr>
            <w:r>
              <w:rPr>
                <w:rFonts w:ascii="Arial" w:hAnsi="Arial" w:cs="Arial"/>
              </w:rPr>
              <w:t>Student Wellbeing Advis</w:t>
            </w:r>
            <w:r w:rsidR="008B212E">
              <w:rPr>
                <w:rFonts w:ascii="Arial" w:hAnsi="Arial" w:cs="Arial"/>
              </w:rPr>
              <w:t>e</w:t>
            </w:r>
            <w:r>
              <w:rPr>
                <w:rFonts w:ascii="Arial" w:hAnsi="Arial" w:cs="Arial"/>
              </w:rPr>
              <w:t>r</w:t>
            </w:r>
          </w:p>
        </w:tc>
      </w:tr>
      <w:tr w:rsidR="00037A13" w:rsidRPr="00D44E56" w14:paraId="54065DA9" w14:textId="77777777" w:rsidTr="00A17E60">
        <w:trPr>
          <w:trHeight w:val="490"/>
        </w:trPr>
        <w:tc>
          <w:tcPr>
            <w:tcW w:w="1846" w:type="dxa"/>
          </w:tcPr>
          <w:p w14:paraId="4A600C63" w14:textId="77777777" w:rsidR="00037A13" w:rsidRPr="00D44E56" w:rsidRDefault="00037A13" w:rsidP="004200EF">
            <w:pPr>
              <w:pStyle w:val="TableParagraph"/>
              <w:ind w:left="110"/>
              <w:rPr>
                <w:rFonts w:ascii="Arial" w:hAnsi="Arial" w:cs="Arial"/>
                <w:b/>
              </w:rPr>
            </w:pPr>
            <w:r w:rsidRPr="00D44E56">
              <w:rPr>
                <w:rFonts w:ascii="Arial" w:hAnsi="Arial" w:cs="Arial"/>
                <w:b/>
                <w:spacing w:val="-2"/>
              </w:rPr>
              <w:t>Department</w:t>
            </w:r>
          </w:p>
        </w:tc>
        <w:tc>
          <w:tcPr>
            <w:tcW w:w="7253" w:type="dxa"/>
          </w:tcPr>
          <w:p w14:paraId="61C81624" w14:textId="77777777" w:rsidR="00037A13" w:rsidRPr="00D44E56" w:rsidRDefault="00037A13" w:rsidP="004200EF">
            <w:pPr>
              <w:pStyle w:val="TableParagraph"/>
              <w:ind w:left="105"/>
              <w:rPr>
                <w:rFonts w:ascii="Arial" w:hAnsi="Arial" w:cs="Arial"/>
              </w:rPr>
            </w:pPr>
            <w:r w:rsidRPr="00D44E56">
              <w:rPr>
                <w:rFonts w:ascii="Arial" w:hAnsi="Arial" w:cs="Arial"/>
              </w:rPr>
              <w:t>Student</w:t>
            </w:r>
            <w:r w:rsidRPr="00D44E56">
              <w:rPr>
                <w:rFonts w:ascii="Arial" w:hAnsi="Arial" w:cs="Arial"/>
                <w:spacing w:val="-4"/>
              </w:rPr>
              <w:t xml:space="preserve"> </w:t>
            </w:r>
            <w:r w:rsidRPr="00D44E56">
              <w:rPr>
                <w:rFonts w:ascii="Arial" w:hAnsi="Arial" w:cs="Arial"/>
              </w:rPr>
              <w:t>and</w:t>
            </w:r>
            <w:r w:rsidRPr="00D44E56">
              <w:rPr>
                <w:rFonts w:ascii="Arial" w:hAnsi="Arial" w:cs="Arial"/>
                <w:spacing w:val="-1"/>
              </w:rPr>
              <w:t xml:space="preserve"> </w:t>
            </w:r>
            <w:r w:rsidRPr="00D44E56">
              <w:rPr>
                <w:rFonts w:ascii="Arial" w:hAnsi="Arial" w:cs="Arial"/>
              </w:rPr>
              <w:t>Academic</w:t>
            </w:r>
            <w:r w:rsidRPr="00D44E56">
              <w:rPr>
                <w:rFonts w:ascii="Arial" w:hAnsi="Arial" w:cs="Arial"/>
                <w:spacing w:val="-2"/>
              </w:rPr>
              <w:t xml:space="preserve"> Services</w:t>
            </w:r>
          </w:p>
        </w:tc>
      </w:tr>
      <w:tr w:rsidR="00037A13" w:rsidRPr="00D44E56" w14:paraId="34D9ECCD" w14:textId="77777777" w:rsidTr="00A17E60">
        <w:trPr>
          <w:trHeight w:val="495"/>
        </w:trPr>
        <w:tc>
          <w:tcPr>
            <w:tcW w:w="1846" w:type="dxa"/>
          </w:tcPr>
          <w:p w14:paraId="1343FC88" w14:textId="77777777" w:rsidR="00037A13" w:rsidRPr="00D44E56" w:rsidRDefault="00037A13" w:rsidP="004200EF">
            <w:pPr>
              <w:pStyle w:val="TableParagraph"/>
              <w:ind w:left="110"/>
              <w:rPr>
                <w:rFonts w:ascii="Arial" w:hAnsi="Arial" w:cs="Arial"/>
                <w:b/>
              </w:rPr>
            </w:pPr>
            <w:r w:rsidRPr="00D44E56">
              <w:rPr>
                <w:rFonts w:ascii="Arial" w:hAnsi="Arial" w:cs="Arial"/>
                <w:b/>
              </w:rPr>
              <w:t>Reports</w:t>
            </w:r>
            <w:r w:rsidRPr="00D44E56">
              <w:rPr>
                <w:rFonts w:ascii="Arial" w:hAnsi="Arial" w:cs="Arial"/>
                <w:b/>
                <w:spacing w:val="-3"/>
              </w:rPr>
              <w:t xml:space="preserve"> </w:t>
            </w:r>
            <w:r w:rsidRPr="00D44E56">
              <w:rPr>
                <w:rFonts w:ascii="Arial" w:hAnsi="Arial" w:cs="Arial"/>
                <w:b/>
                <w:spacing w:val="-5"/>
              </w:rPr>
              <w:t>to:</w:t>
            </w:r>
          </w:p>
        </w:tc>
        <w:tc>
          <w:tcPr>
            <w:tcW w:w="7253" w:type="dxa"/>
          </w:tcPr>
          <w:p w14:paraId="323BA29B" w14:textId="3411A5E1" w:rsidR="00037A13" w:rsidRPr="00D44E56" w:rsidRDefault="006F26C5" w:rsidP="004200EF">
            <w:pPr>
              <w:pStyle w:val="TableParagraph"/>
              <w:ind w:left="105"/>
              <w:rPr>
                <w:rFonts w:ascii="Arial" w:hAnsi="Arial" w:cs="Arial"/>
              </w:rPr>
            </w:pPr>
            <w:r>
              <w:rPr>
                <w:rFonts w:ascii="Arial" w:hAnsi="Arial" w:cs="Arial"/>
              </w:rPr>
              <w:t xml:space="preserve">Head of Student Wellbeing </w:t>
            </w:r>
          </w:p>
        </w:tc>
      </w:tr>
      <w:tr w:rsidR="00037A13" w:rsidRPr="00D44E56" w14:paraId="7670EEB1" w14:textId="77777777" w:rsidTr="00A17E60">
        <w:trPr>
          <w:trHeight w:val="490"/>
        </w:trPr>
        <w:tc>
          <w:tcPr>
            <w:tcW w:w="1846" w:type="dxa"/>
          </w:tcPr>
          <w:p w14:paraId="275E3BCE" w14:textId="77777777" w:rsidR="00037A13" w:rsidRPr="00D44E56" w:rsidRDefault="00037A13" w:rsidP="004200EF">
            <w:pPr>
              <w:pStyle w:val="TableParagraph"/>
              <w:ind w:left="110"/>
              <w:rPr>
                <w:rFonts w:ascii="Arial" w:hAnsi="Arial" w:cs="Arial"/>
                <w:b/>
              </w:rPr>
            </w:pPr>
            <w:r w:rsidRPr="00D44E56">
              <w:rPr>
                <w:rFonts w:ascii="Arial" w:hAnsi="Arial" w:cs="Arial"/>
                <w:b/>
                <w:spacing w:val="-2"/>
              </w:rPr>
              <w:t>Reports</w:t>
            </w:r>
          </w:p>
        </w:tc>
        <w:tc>
          <w:tcPr>
            <w:tcW w:w="7253" w:type="dxa"/>
          </w:tcPr>
          <w:p w14:paraId="652924AD" w14:textId="77777777" w:rsidR="00037A13" w:rsidRPr="00D44E56" w:rsidRDefault="00037A13" w:rsidP="004200EF">
            <w:pPr>
              <w:pStyle w:val="TableParagraph"/>
              <w:ind w:left="105"/>
              <w:rPr>
                <w:rFonts w:ascii="Arial" w:hAnsi="Arial" w:cs="Arial"/>
              </w:rPr>
            </w:pPr>
            <w:r w:rsidRPr="00D44E56">
              <w:rPr>
                <w:rFonts w:ascii="Arial" w:hAnsi="Arial" w:cs="Arial"/>
                <w:spacing w:val="-4"/>
              </w:rPr>
              <w:t>None</w:t>
            </w:r>
          </w:p>
        </w:tc>
      </w:tr>
      <w:tr w:rsidR="00037A13" w:rsidRPr="00D44E56" w14:paraId="40E5870C" w14:textId="77777777" w:rsidTr="00A17E60">
        <w:trPr>
          <w:trHeight w:val="490"/>
        </w:trPr>
        <w:tc>
          <w:tcPr>
            <w:tcW w:w="1846" w:type="dxa"/>
          </w:tcPr>
          <w:p w14:paraId="6581E114" w14:textId="77777777" w:rsidR="00037A13" w:rsidRPr="00D44E56" w:rsidRDefault="00037A13" w:rsidP="004200EF">
            <w:pPr>
              <w:pStyle w:val="TableParagraph"/>
              <w:ind w:left="110"/>
              <w:rPr>
                <w:rFonts w:ascii="Arial" w:hAnsi="Arial" w:cs="Arial"/>
                <w:b/>
                <w:spacing w:val="-2"/>
              </w:rPr>
            </w:pPr>
            <w:r w:rsidRPr="00D44E56">
              <w:rPr>
                <w:rStyle w:val="normaltextrun"/>
                <w:rFonts w:ascii="Arial" w:hAnsi="Arial" w:cs="Arial"/>
                <w:b/>
                <w:bCs/>
              </w:rPr>
              <w:t>Working Hours </w:t>
            </w:r>
            <w:r w:rsidRPr="00D44E56">
              <w:rPr>
                <w:rStyle w:val="eop"/>
                <w:rFonts w:ascii="Arial" w:hAnsi="Arial" w:cs="Arial"/>
              </w:rPr>
              <w:t> </w:t>
            </w:r>
          </w:p>
        </w:tc>
        <w:tc>
          <w:tcPr>
            <w:tcW w:w="7253" w:type="dxa"/>
          </w:tcPr>
          <w:p w14:paraId="42A4A1F2" w14:textId="24E1F6F8" w:rsidR="00037A13" w:rsidRPr="0012338E" w:rsidRDefault="006F26C5" w:rsidP="004200EF">
            <w:pPr>
              <w:pStyle w:val="TableParagraph"/>
              <w:ind w:left="105"/>
              <w:rPr>
                <w:rFonts w:ascii="Arial" w:hAnsi="Arial" w:cs="Arial"/>
              </w:rPr>
            </w:pPr>
            <w:r w:rsidRPr="735089CE">
              <w:rPr>
                <w:rStyle w:val="normaltextrun"/>
                <w:rFonts w:ascii="Arial" w:hAnsi="Arial" w:cs="Arial"/>
              </w:rPr>
              <w:t>1</w:t>
            </w:r>
            <w:r w:rsidR="008931E3" w:rsidRPr="735089CE">
              <w:rPr>
                <w:rStyle w:val="normaltextrun"/>
                <w:rFonts w:ascii="Arial" w:hAnsi="Arial" w:cs="Arial"/>
              </w:rPr>
              <w:t>8</w:t>
            </w:r>
            <w:r w:rsidRPr="735089CE">
              <w:rPr>
                <w:rStyle w:val="normaltextrun"/>
                <w:rFonts w:ascii="Arial" w:hAnsi="Arial" w:cs="Arial"/>
              </w:rPr>
              <w:t xml:space="preserve"> hours </w:t>
            </w:r>
            <w:r w:rsidR="008931E3" w:rsidRPr="735089CE">
              <w:rPr>
                <w:rStyle w:val="normaltextrun"/>
                <w:rFonts w:ascii="Arial" w:hAnsi="Arial" w:cs="Arial"/>
              </w:rPr>
              <w:t>per week</w:t>
            </w:r>
            <w:r w:rsidRPr="735089CE">
              <w:rPr>
                <w:rStyle w:val="normaltextrun"/>
                <w:rFonts w:ascii="Arial" w:hAnsi="Arial" w:cs="Arial"/>
              </w:rPr>
              <w:t xml:space="preserve"> (1pm-7pm</w:t>
            </w:r>
            <w:r w:rsidR="00363E09" w:rsidRPr="735089CE">
              <w:rPr>
                <w:rStyle w:val="normaltextrun"/>
                <w:rFonts w:ascii="Arial" w:hAnsi="Arial" w:cs="Arial"/>
              </w:rPr>
              <w:t xml:space="preserve"> Monday</w:t>
            </w:r>
            <w:r w:rsidR="001A2435">
              <w:rPr>
                <w:rStyle w:val="normaltextrun"/>
                <w:rFonts w:ascii="Arial" w:hAnsi="Arial" w:cs="Arial"/>
              </w:rPr>
              <w:t xml:space="preserve">, </w:t>
            </w:r>
            <w:r w:rsidR="657C8418" w:rsidRPr="735089CE">
              <w:rPr>
                <w:rStyle w:val="normaltextrun"/>
                <w:rFonts w:ascii="Arial" w:hAnsi="Arial" w:cs="Arial"/>
              </w:rPr>
              <w:t>W</w:t>
            </w:r>
            <w:r w:rsidR="0D4BFFB7" w:rsidRPr="735089CE">
              <w:rPr>
                <w:rStyle w:val="normaltextrun"/>
                <w:rFonts w:ascii="Arial" w:hAnsi="Arial" w:cs="Arial"/>
              </w:rPr>
              <w:t xml:space="preserve">ednesday </w:t>
            </w:r>
            <w:r w:rsidR="001A2435">
              <w:rPr>
                <w:rStyle w:val="normaltextrun"/>
                <w:rFonts w:ascii="Arial" w:hAnsi="Arial" w:cs="Arial"/>
              </w:rPr>
              <w:t xml:space="preserve">and </w:t>
            </w:r>
            <w:r w:rsidR="00363E09" w:rsidRPr="735089CE">
              <w:rPr>
                <w:rStyle w:val="normaltextrun"/>
                <w:rFonts w:ascii="Arial" w:hAnsi="Arial" w:cs="Arial"/>
              </w:rPr>
              <w:t>Thursday</w:t>
            </w:r>
            <w:r w:rsidR="0012338E" w:rsidRPr="735089CE">
              <w:rPr>
                <w:rStyle w:val="normaltextrun"/>
                <w:rFonts w:ascii="Arial" w:hAnsi="Arial" w:cs="Arial"/>
              </w:rPr>
              <w:t>)</w:t>
            </w:r>
          </w:p>
        </w:tc>
      </w:tr>
      <w:tr w:rsidR="00A17E60" w:rsidRPr="00D44E56" w14:paraId="1753F4A7" w14:textId="77777777" w:rsidTr="00A17E60">
        <w:trPr>
          <w:trHeight w:val="490"/>
        </w:trPr>
        <w:tc>
          <w:tcPr>
            <w:tcW w:w="1846" w:type="dxa"/>
          </w:tcPr>
          <w:p w14:paraId="1CE1097A" w14:textId="0A43AF5F" w:rsidR="00A17E60" w:rsidRPr="00D44E56" w:rsidRDefault="00A17E60" w:rsidP="004200EF">
            <w:pPr>
              <w:pStyle w:val="TableParagraph"/>
              <w:ind w:left="110"/>
              <w:rPr>
                <w:rStyle w:val="normaltextrun"/>
                <w:rFonts w:ascii="Arial" w:hAnsi="Arial" w:cs="Arial"/>
                <w:b/>
                <w:bCs/>
              </w:rPr>
            </w:pPr>
            <w:r>
              <w:rPr>
                <w:rStyle w:val="normaltextrun"/>
                <w:rFonts w:ascii="Arial" w:hAnsi="Arial" w:cs="Arial"/>
                <w:b/>
                <w:bCs/>
              </w:rPr>
              <w:t>Salary</w:t>
            </w:r>
          </w:p>
        </w:tc>
        <w:tc>
          <w:tcPr>
            <w:tcW w:w="7253" w:type="dxa"/>
          </w:tcPr>
          <w:p w14:paraId="00354991" w14:textId="0F784671" w:rsidR="00A17E60" w:rsidRPr="735089CE" w:rsidRDefault="0083445D" w:rsidP="004200EF">
            <w:pPr>
              <w:pStyle w:val="TableParagraph"/>
              <w:ind w:left="105"/>
              <w:rPr>
                <w:rStyle w:val="normaltextrun"/>
                <w:rFonts w:ascii="Arial" w:hAnsi="Arial" w:cs="Arial"/>
              </w:rPr>
            </w:pPr>
            <w:r>
              <w:rPr>
                <w:rStyle w:val="normaltextrun"/>
                <w:rFonts w:ascii="Arial" w:hAnsi="Arial" w:cs="Arial"/>
              </w:rPr>
              <w:t>£19,768 pro rata (£39,535 FTE)</w:t>
            </w:r>
          </w:p>
        </w:tc>
      </w:tr>
    </w:tbl>
    <w:p w14:paraId="123AC810" w14:textId="77777777" w:rsidR="000F20F9" w:rsidRPr="00B221BC" w:rsidRDefault="000F20F9" w:rsidP="000F20F9">
      <w:pPr>
        <w:spacing w:after="0"/>
        <w:rPr>
          <w:rFonts w:ascii="Arial" w:hAnsi="Arial" w:cs="Arial"/>
          <w:b/>
          <w:noProof/>
          <w:lang w:eastAsia="en-GB"/>
        </w:rPr>
      </w:pPr>
    </w:p>
    <w:tbl>
      <w:tblPr>
        <w:tblStyle w:val="TableGrid"/>
        <w:tblW w:w="9072" w:type="dxa"/>
        <w:tblInd w:w="137" w:type="dxa"/>
        <w:tblLook w:val="04A0" w:firstRow="1" w:lastRow="0" w:firstColumn="1" w:lastColumn="0" w:noHBand="0" w:noVBand="1"/>
      </w:tblPr>
      <w:tblGrid>
        <w:gridCol w:w="9072"/>
      </w:tblGrid>
      <w:tr w:rsidR="000F20F9" w:rsidRPr="007378F4" w14:paraId="28DDE119" w14:textId="77777777" w:rsidTr="735089CE">
        <w:tc>
          <w:tcPr>
            <w:tcW w:w="9072" w:type="dxa"/>
          </w:tcPr>
          <w:p w14:paraId="5E42199F" w14:textId="77777777" w:rsidR="000F20F9" w:rsidRPr="007378F4" w:rsidRDefault="000F20F9" w:rsidP="004200EF">
            <w:pPr>
              <w:spacing w:after="160" w:line="259" w:lineRule="auto"/>
              <w:rPr>
                <w:rFonts w:ascii="Arial" w:hAnsi="Arial" w:cs="Arial"/>
                <w:b/>
              </w:rPr>
            </w:pPr>
            <w:bookmarkStart w:id="0" w:name="_Job_Description"/>
            <w:bookmarkEnd w:id="0"/>
            <w:r w:rsidRPr="007378F4">
              <w:rPr>
                <w:rFonts w:ascii="Arial" w:hAnsi="Arial" w:cs="Arial"/>
                <w:b/>
              </w:rPr>
              <w:t>Prime function of role</w:t>
            </w:r>
          </w:p>
        </w:tc>
      </w:tr>
      <w:tr w:rsidR="000F20F9" w:rsidRPr="007378F4" w14:paraId="50A28B9B" w14:textId="77777777" w:rsidTr="735089CE">
        <w:tc>
          <w:tcPr>
            <w:tcW w:w="9072" w:type="dxa"/>
          </w:tcPr>
          <w:p w14:paraId="63114AFB" w14:textId="77777777" w:rsidR="000F20F9" w:rsidRPr="00E244CF" w:rsidRDefault="000F20F9" w:rsidP="004200EF">
            <w:pPr>
              <w:rPr>
                <w:rFonts w:ascii="Arial" w:hAnsi="Arial" w:cs="Arial"/>
              </w:rPr>
            </w:pPr>
          </w:p>
          <w:p w14:paraId="27BCA1F0" w14:textId="77777777" w:rsidR="00F34C7F" w:rsidRPr="007378F4" w:rsidRDefault="002710D4" w:rsidP="002710D4">
            <w:pPr>
              <w:rPr>
                <w:rFonts w:ascii="Arial" w:hAnsi="Arial" w:cs="Arial"/>
              </w:rPr>
            </w:pPr>
            <w:r w:rsidRPr="007378F4">
              <w:rPr>
                <w:rFonts w:ascii="Arial" w:hAnsi="Arial" w:cs="Arial"/>
              </w:rPr>
              <w:t xml:space="preserve">Working as part of the Student and Academic Services Team, the Student Wellbeing Adviser provides a range of wellbeing support services to </w:t>
            </w:r>
            <w:r w:rsidR="00F34C7F" w:rsidRPr="007378F4">
              <w:rPr>
                <w:rFonts w:ascii="Arial" w:hAnsi="Arial" w:cs="Arial"/>
              </w:rPr>
              <w:t>s</w:t>
            </w:r>
            <w:r w:rsidRPr="007378F4">
              <w:rPr>
                <w:rFonts w:ascii="Arial" w:hAnsi="Arial" w:cs="Arial"/>
              </w:rPr>
              <w:t xml:space="preserve">tudents, including one-to-one advice, drop-in support and counselling sessions. </w:t>
            </w:r>
          </w:p>
          <w:p w14:paraId="4DE729D0" w14:textId="77777777" w:rsidR="00F34C7F" w:rsidRPr="007378F4" w:rsidRDefault="00F34C7F" w:rsidP="002710D4">
            <w:pPr>
              <w:rPr>
                <w:rFonts w:ascii="Arial" w:hAnsi="Arial" w:cs="Arial"/>
              </w:rPr>
            </w:pPr>
          </w:p>
          <w:p w14:paraId="70E474AB" w14:textId="2F0A83F0" w:rsidR="002710D4" w:rsidRPr="007378F4" w:rsidRDefault="002710D4" w:rsidP="002710D4">
            <w:pPr>
              <w:rPr>
                <w:rFonts w:ascii="Arial" w:hAnsi="Arial" w:cs="Arial"/>
              </w:rPr>
            </w:pPr>
            <w:r w:rsidRPr="007378F4">
              <w:rPr>
                <w:rFonts w:ascii="Arial" w:hAnsi="Arial" w:cs="Arial"/>
              </w:rPr>
              <w:t xml:space="preserve">The postholder plays a key role in </w:t>
            </w:r>
            <w:r w:rsidR="00F34C7F" w:rsidRPr="007378F4">
              <w:rPr>
                <w:rFonts w:ascii="Arial" w:hAnsi="Arial" w:cs="Arial"/>
              </w:rPr>
              <w:t xml:space="preserve">supporting the </w:t>
            </w:r>
            <w:r w:rsidR="00060EAD" w:rsidRPr="007378F4">
              <w:rPr>
                <w:rFonts w:ascii="Arial" w:hAnsi="Arial" w:cs="Arial"/>
              </w:rPr>
              <w:t xml:space="preserve">Academy’s whole institution approach to student wellbeing, </w:t>
            </w:r>
            <w:r w:rsidR="009C2ADB" w:rsidRPr="007378F4">
              <w:rPr>
                <w:rFonts w:ascii="Arial" w:hAnsi="Arial" w:cs="Arial"/>
              </w:rPr>
              <w:t>contributing to a proactive and inclusive approach thro</w:t>
            </w:r>
            <w:r w:rsidRPr="007378F4">
              <w:rPr>
                <w:rFonts w:ascii="Arial" w:hAnsi="Arial" w:cs="Arial"/>
              </w:rPr>
              <w:t>ugh awareness-raising, training, workshops, early intervention and the development of wellbeing initiatives.</w:t>
            </w:r>
          </w:p>
          <w:p w14:paraId="3DCBDB22" w14:textId="77777777" w:rsidR="000F20F9" w:rsidRPr="00E244CF" w:rsidRDefault="000F20F9" w:rsidP="009C2ADB">
            <w:pPr>
              <w:rPr>
                <w:rFonts w:ascii="Arial" w:hAnsi="Arial" w:cs="Arial"/>
              </w:rPr>
            </w:pPr>
          </w:p>
        </w:tc>
      </w:tr>
      <w:tr w:rsidR="000F20F9" w:rsidRPr="007378F4" w14:paraId="007E42CD" w14:textId="77777777" w:rsidTr="735089CE">
        <w:tc>
          <w:tcPr>
            <w:tcW w:w="9072" w:type="dxa"/>
          </w:tcPr>
          <w:p w14:paraId="57F88BA1" w14:textId="77777777" w:rsidR="00A725C3" w:rsidRPr="00E244CF" w:rsidRDefault="00A725C3" w:rsidP="004200EF">
            <w:pPr>
              <w:rPr>
                <w:rFonts w:ascii="Arial" w:hAnsi="Arial" w:cs="Arial"/>
                <w:b/>
              </w:rPr>
            </w:pPr>
          </w:p>
          <w:p w14:paraId="6A81DF83" w14:textId="7AD4FCF0" w:rsidR="000F20F9" w:rsidRPr="00E244CF" w:rsidRDefault="00A725C3" w:rsidP="004200EF">
            <w:pPr>
              <w:rPr>
                <w:rFonts w:ascii="Arial" w:hAnsi="Arial" w:cs="Arial"/>
                <w:b/>
              </w:rPr>
            </w:pPr>
            <w:r w:rsidRPr="00E244CF">
              <w:rPr>
                <w:rFonts w:ascii="Arial" w:hAnsi="Arial" w:cs="Arial"/>
                <w:b/>
              </w:rPr>
              <w:t>Core Responsibilities</w:t>
            </w:r>
          </w:p>
          <w:p w14:paraId="3ED4EA3C" w14:textId="77777777" w:rsidR="00A725C3" w:rsidRPr="00E244CF" w:rsidRDefault="00A725C3" w:rsidP="004200EF">
            <w:pPr>
              <w:rPr>
                <w:rFonts w:ascii="Arial" w:hAnsi="Arial" w:cs="Arial"/>
                <w:b/>
              </w:rPr>
            </w:pPr>
          </w:p>
          <w:p w14:paraId="49FDAA21" w14:textId="493EA4E6" w:rsidR="00A725C3" w:rsidRPr="00E244CF" w:rsidRDefault="00A725C3" w:rsidP="004200EF">
            <w:pPr>
              <w:rPr>
                <w:rFonts w:ascii="Arial" w:hAnsi="Arial" w:cs="Arial"/>
                <w:b/>
              </w:rPr>
            </w:pPr>
            <w:r w:rsidRPr="00E244CF">
              <w:rPr>
                <w:rFonts w:ascii="Arial" w:hAnsi="Arial" w:cs="Arial"/>
                <w:b/>
              </w:rPr>
              <w:t xml:space="preserve">Student Counselling Provision </w:t>
            </w:r>
          </w:p>
          <w:p w14:paraId="13688B3F" w14:textId="2A7BB223" w:rsidR="000F20F9" w:rsidRPr="00E244CF" w:rsidRDefault="000F20F9" w:rsidP="00A725C3">
            <w:pPr>
              <w:pStyle w:val="ListParagraph"/>
              <w:ind w:left="567"/>
              <w:rPr>
                <w:rFonts w:ascii="Arial" w:hAnsi="Arial" w:cs="Arial"/>
                <w:bCs/>
              </w:rPr>
            </w:pPr>
          </w:p>
          <w:p w14:paraId="2CB29D85" w14:textId="095289BB" w:rsidR="000F20F9" w:rsidRPr="00E244CF" w:rsidRDefault="00865F1C" w:rsidP="008608D1">
            <w:pPr>
              <w:pStyle w:val="ListParagraph"/>
              <w:numPr>
                <w:ilvl w:val="1"/>
                <w:numId w:val="11"/>
              </w:numPr>
              <w:rPr>
                <w:rFonts w:ascii="Arial" w:hAnsi="Arial" w:cs="Arial"/>
                <w:bCs/>
              </w:rPr>
            </w:pPr>
            <w:r w:rsidRPr="00E244CF">
              <w:rPr>
                <w:rFonts w:ascii="Arial" w:hAnsi="Arial" w:cs="Arial"/>
                <w:bCs/>
              </w:rPr>
              <w:t xml:space="preserve">Provide </w:t>
            </w:r>
            <w:r w:rsidR="000F20F9" w:rsidRPr="00E244CF">
              <w:rPr>
                <w:rFonts w:ascii="Arial" w:hAnsi="Arial" w:cs="Arial"/>
                <w:bCs/>
              </w:rPr>
              <w:t xml:space="preserve">one-to-one </w:t>
            </w:r>
            <w:r w:rsidRPr="00E244CF">
              <w:rPr>
                <w:rFonts w:ascii="Arial" w:hAnsi="Arial" w:cs="Arial"/>
                <w:bCs/>
              </w:rPr>
              <w:t xml:space="preserve">counselling support for students, undertaking </w:t>
            </w:r>
            <w:r w:rsidR="000F20F9" w:rsidRPr="00E244CF">
              <w:rPr>
                <w:rFonts w:ascii="Arial" w:hAnsi="Arial" w:cs="Arial"/>
                <w:bCs/>
              </w:rPr>
              <w:t xml:space="preserve">initial assessments </w:t>
            </w:r>
            <w:r w:rsidR="00A533B4" w:rsidRPr="00E244CF">
              <w:rPr>
                <w:rFonts w:ascii="Arial" w:hAnsi="Arial" w:cs="Arial"/>
                <w:bCs/>
              </w:rPr>
              <w:t>d</w:t>
            </w:r>
            <w:r w:rsidRPr="00E244CF">
              <w:rPr>
                <w:rFonts w:ascii="Arial" w:hAnsi="Arial" w:cs="Arial"/>
                <w:bCs/>
              </w:rPr>
              <w:t xml:space="preserve">elivering </w:t>
            </w:r>
            <w:r w:rsidR="000F20F9" w:rsidRPr="00E244CF">
              <w:rPr>
                <w:rFonts w:ascii="Arial" w:hAnsi="Arial" w:cs="Arial"/>
                <w:bCs/>
              </w:rPr>
              <w:t xml:space="preserve">and ongoing counselling sessions </w:t>
            </w:r>
          </w:p>
          <w:p w14:paraId="107D3343" w14:textId="2D7B3FEA" w:rsidR="00086194" w:rsidRPr="00E244CF" w:rsidRDefault="00A533B4" w:rsidP="008608D1">
            <w:pPr>
              <w:pStyle w:val="ListParagraph"/>
              <w:numPr>
                <w:ilvl w:val="1"/>
                <w:numId w:val="11"/>
              </w:numPr>
              <w:rPr>
                <w:rFonts w:ascii="Arial" w:hAnsi="Arial" w:cs="Arial"/>
                <w:bCs/>
              </w:rPr>
            </w:pPr>
            <w:r w:rsidRPr="00E244CF">
              <w:rPr>
                <w:rFonts w:ascii="Arial" w:hAnsi="Arial" w:cs="Arial"/>
                <w:bCs/>
              </w:rPr>
              <w:t xml:space="preserve">Deliver counselling in accordance </w:t>
            </w:r>
            <w:r w:rsidR="000F20F9" w:rsidRPr="00E244CF">
              <w:rPr>
                <w:rFonts w:ascii="Arial" w:hAnsi="Arial" w:cs="Arial"/>
                <w:bCs/>
              </w:rPr>
              <w:t>with professional</w:t>
            </w:r>
            <w:r w:rsidRPr="00E244CF">
              <w:rPr>
                <w:rFonts w:ascii="Arial" w:hAnsi="Arial" w:cs="Arial"/>
                <w:bCs/>
              </w:rPr>
              <w:t>, ethical and</w:t>
            </w:r>
            <w:r w:rsidR="000F20F9" w:rsidRPr="00E244CF">
              <w:rPr>
                <w:rFonts w:ascii="Arial" w:hAnsi="Arial" w:cs="Arial"/>
                <w:bCs/>
              </w:rPr>
              <w:t xml:space="preserve"> psychotherapeutic </w:t>
            </w:r>
            <w:r w:rsidRPr="00E244CF">
              <w:rPr>
                <w:rFonts w:ascii="Arial" w:hAnsi="Arial" w:cs="Arial"/>
                <w:bCs/>
              </w:rPr>
              <w:t xml:space="preserve">standards and </w:t>
            </w:r>
            <w:r w:rsidR="00086194" w:rsidRPr="00E244CF">
              <w:rPr>
                <w:rFonts w:ascii="Arial" w:hAnsi="Arial" w:cs="Arial"/>
                <w:bCs/>
              </w:rPr>
              <w:t>relevant legislation</w:t>
            </w:r>
          </w:p>
          <w:p w14:paraId="7ACDF3B1" w14:textId="5114C992" w:rsidR="00BC6182" w:rsidRPr="00155B1E" w:rsidRDefault="00BC6182" w:rsidP="00DC637E">
            <w:pPr>
              <w:pStyle w:val="ListParagraph"/>
              <w:numPr>
                <w:ilvl w:val="1"/>
                <w:numId w:val="11"/>
              </w:numPr>
              <w:rPr>
                <w:rFonts w:ascii="Arial" w:hAnsi="Arial" w:cs="Arial"/>
              </w:rPr>
            </w:pPr>
            <w:r w:rsidRPr="00155B1E">
              <w:rPr>
                <w:rFonts w:ascii="Arial" w:hAnsi="Arial" w:cs="Arial"/>
              </w:rPr>
              <w:t>Work within a</w:t>
            </w:r>
            <w:r w:rsidR="00155B1E">
              <w:rPr>
                <w:rFonts w:ascii="Arial" w:hAnsi="Arial" w:cs="Arial"/>
              </w:rPr>
              <w:t xml:space="preserve"> structured six</w:t>
            </w:r>
            <w:r w:rsidRPr="00155B1E">
              <w:rPr>
                <w:rFonts w:ascii="Arial" w:hAnsi="Arial" w:cs="Arial"/>
              </w:rPr>
              <w:t>-session counselling framework</w:t>
            </w:r>
            <w:r w:rsidR="00155B1E">
              <w:rPr>
                <w:rFonts w:ascii="Arial" w:hAnsi="Arial" w:cs="Arial"/>
              </w:rPr>
              <w:t>,</w:t>
            </w:r>
            <w:r w:rsidR="00980E57" w:rsidRPr="00155B1E">
              <w:rPr>
                <w:rFonts w:ascii="Arial" w:hAnsi="Arial" w:cs="Arial"/>
              </w:rPr>
              <w:t xml:space="preserve"> alongside</w:t>
            </w:r>
            <w:r w:rsidR="00155B1E" w:rsidRPr="00155B1E">
              <w:rPr>
                <w:rFonts w:ascii="Arial" w:hAnsi="Arial" w:cs="Arial"/>
              </w:rPr>
              <w:t xml:space="preserve"> </w:t>
            </w:r>
            <w:r w:rsidR="00424954">
              <w:rPr>
                <w:rFonts w:ascii="Arial" w:hAnsi="Arial" w:cs="Arial"/>
              </w:rPr>
              <w:t xml:space="preserve">delivering interventions through a </w:t>
            </w:r>
            <w:r w:rsidRPr="00155B1E">
              <w:rPr>
                <w:rFonts w:ascii="Arial" w:hAnsi="Arial" w:cs="Arial"/>
              </w:rPr>
              <w:t>Single Session Therapy</w:t>
            </w:r>
            <w:r w:rsidR="00424954">
              <w:rPr>
                <w:rFonts w:ascii="Arial" w:hAnsi="Arial" w:cs="Arial"/>
              </w:rPr>
              <w:t xml:space="preserve"> approach.</w:t>
            </w:r>
          </w:p>
          <w:p w14:paraId="0588BF20" w14:textId="015E751C" w:rsidR="00435EFE" w:rsidRPr="00E244CF" w:rsidRDefault="00435EFE" w:rsidP="008608D1">
            <w:pPr>
              <w:pStyle w:val="ListParagraph"/>
              <w:numPr>
                <w:ilvl w:val="1"/>
                <w:numId w:val="11"/>
              </w:numPr>
              <w:rPr>
                <w:rFonts w:ascii="Arial" w:hAnsi="Arial" w:cs="Arial"/>
                <w:bCs/>
              </w:rPr>
            </w:pPr>
            <w:r w:rsidRPr="00E244CF">
              <w:rPr>
                <w:rFonts w:ascii="Arial" w:hAnsi="Arial" w:cs="Arial"/>
                <w:bCs/>
              </w:rPr>
              <w:t>Assess risk and maintain appropriate safeguarding, referral and escalation procedures where required</w:t>
            </w:r>
          </w:p>
          <w:p w14:paraId="6AA1366B" w14:textId="3B7938AD" w:rsidR="000F20F9" w:rsidRPr="00E244CF" w:rsidRDefault="000F20F9" w:rsidP="008608D1">
            <w:pPr>
              <w:pStyle w:val="ListParagraph"/>
              <w:numPr>
                <w:ilvl w:val="1"/>
                <w:numId w:val="11"/>
              </w:numPr>
              <w:rPr>
                <w:rFonts w:ascii="Arial" w:hAnsi="Arial" w:cs="Arial"/>
                <w:bCs/>
              </w:rPr>
            </w:pPr>
            <w:r w:rsidRPr="00E244CF">
              <w:rPr>
                <w:rFonts w:ascii="Arial" w:hAnsi="Arial" w:cs="Arial"/>
                <w:bCs/>
              </w:rPr>
              <w:t xml:space="preserve">Maintain </w:t>
            </w:r>
            <w:r w:rsidR="006C3992" w:rsidRPr="00E244CF">
              <w:rPr>
                <w:rFonts w:ascii="Arial" w:hAnsi="Arial" w:cs="Arial"/>
                <w:bCs/>
              </w:rPr>
              <w:t>accurate</w:t>
            </w:r>
            <w:r w:rsidR="00435EFE" w:rsidRPr="00E244CF">
              <w:rPr>
                <w:rFonts w:ascii="Arial" w:hAnsi="Arial" w:cs="Arial"/>
                <w:bCs/>
              </w:rPr>
              <w:t xml:space="preserve">, confidential and timely case </w:t>
            </w:r>
            <w:r w:rsidRPr="00E244CF">
              <w:rPr>
                <w:rFonts w:ascii="Arial" w:hAnsi="Arial" w:cs="Arial"/>
                <w:bCs/>
              </w:rPr>
              <w:t xml:space="preserve">records </w:t>
            </w:r>
            <w:r w:rsidR="000C0703" w:rsidRPr="00E244CF">
              <w:rPr>
                <w:rFonts w:ascii="Arial" w:hAnsi="Arial" w:cs="Arial"/>
                <w:bCs/>
              </w:rPr>
              <w:t xml:space="preserve">using Uniti </w:t>
            </w:r>
            <w:r w:rsidR="00E5324D" w:rsidRPr="00E244CF">
              <w:rPr>
                <w:rFonts w:ascii="Arial" w:hAnsi="Arial" w:cs="Arial"/>
                <w:bCs/>
              </w:rPr>
              <w:t>and other relevant systems</w:t>
            </w:r>
            <w:r w:rsidRPr="00E244CF">
              <w:rPr>
                <w:rFonts w:ascii="Arial" w:hAnsi="Arial" w:cs="Arial"/>
                <w:bCs/>
              </w:rPr>
              <w:t>.</w:t>
            </w:r>
          </w:p>
          <w:p w14:paraId="59BA9708" w14:textId="0E3871FE" w:rsidR="000F20F9" w:rsidRPr="00E244CF" w:rsidRDefault="000F20F9" w:rsidP="00E244CF">
            <w:pPr>
              <w:pStyle w:val="ListParagraph"/>
              <w:ind w:left="964"/>
              <w:rPr>
                <w:rFonts w:ascii="Arial" w:hAnsi="Arial" w:cs="Arial"/>
              </w:rPr>
            </w:pPr>
          </w:p>
          <w:p w14:paraId="6640F5AE" w14:textId="295E0F8B" w:rsidR="000F20F9" w:rsidRPr="00E244CF" w:rsidRDefault="006F5D96" w:rsidP="00E244CF">
            <w:pPr>
              <w:rPr>
                <w:rFonts w:ascii="Arial" w:hAnsi="Arial" w:cs="Arial"/>
                <w:b/>
                <w:bCs/>
              </w:rPr>
            </w:pPr>
            <w:r w:rsidRPr="00E244CF">
              <w:rPr>
                <w:rFonts w:ascii="Arial" w:hAnsi="Arial" w:cs="Arial"/>
                <w:b/>
                <w:bCs/>
              </w:rPr>
              <w:t>Student Wellbeing</w:t>
            </w:r>
          </w:p>
          <w:p w14:paraId="539F25D5" w14:textId="77777777" w:rsidR="00113B5B" w:rsidRPr="00E244CF" w:rsidRDefault="00113B5B" w:rsidP="008608D1">
            <w:pPr>
              <w:pStyle w:val="ListParagraph"/>
              <w:numPr>
                <w:ilvl w:val="1"/>
                <w:numId w:val="11"/>
              </w:numPr>
              <w:rPr>
                <w:rFonts w:ascii="Arial" w:hAnsi="Arial" w:cs="Arial"/>
                <w:bCs/>
              </w:rPr>
            </w:pPr>
            <w:r w:rsidRPr="00E244CF">
              <w:rPr>
                <w:rFonts w:ascii="Arial" w:hAnsi="Arial" w:cs="Arial"/>
                <w:bCs/>
              </w:rPr>
              <w:t>Contribute to the delivery and continuous development of student wellbeing provision and initiatives across the Academy</w:t>
            </w:r>
          </w:p>
          <w:p w14:paraId="651E0401" w14:textId="21DDC36E" w:rsidR="000F20F9" w:rsidRPr="00E244CF" w:rsidRDefault="000F20F9" w:rsidP="008608D1">
            <w:pPr>
              <w:pStyle w:val="ListParagraph"/>
              <w:numPr>
                <w:ilvl w:val="1"/>
                <w:numId w:val="11"/>
              </w:numPr>
              <w:rPr>
                <w:rFonts w:ascii="Arial" w:hAnsi="Arial" w:cs="Arial"/>
                <w:bCs/>
              </w:rPr>
            </w:pPr>
            <w:r w:rsidRPr="00E244CF">
              <w:rPr>
                <w:rFonts w:ascii="Arial" w:hAnsi="Arial" w:cs="Arial"/>
                <w:bCs/>
              </w:rPr>
              <w:t>Deputise for the Head of Student Wellbeing as required.</w:t>
            </w:r>
          </w:p>
          <w:p w14:paraId="4B8C7480" w14:textId="12BF33E9" w:rsidR="000F20F9" w:rsidRPr="00E244CF" w:rsidRDefault="00711B82" w:rsidP="008608D1">
            <w:pPr>
              <w:pStyle w:val="ListParagraph"/>
              <w:numPr>
                <w:ilvl w:val="1"/>
                <w:numId w:val="11"/>
              </w:numPr>
              <w:rPr>
                <w:rFonts w:ascii="Arial" w:hAnsi="Arial" w:cs="Arial"/>
                <w:bCs/>
              </w:rPr>
            </w:pPr>
            <w:r w:rsidRPr="00E244CF">
              <w:rPr>
                <w:rFonts w:ascii="Arial" w:hAnsi="Arial" w:cs="Arial"/>
                <w:bCs/>
              </w:rPr>
              <w:t>Support</w:t>
            </w:r>
            <w:r w:rsidR="000F20F9" w:rsidRPr="00E244CF">
              <w:rPr>
                <w:rFonts w:ascii="Arial" w:hAnsi="Arial" w:cs="Arial"/>
                <w:bCs/>
              </w:rPr>
              <w:t xml:space="preserve"> effective communication with students </w:t>
            </w:r>
            <w:r w:rsidR="008D38C1" w:rsidRPr="00E244CF">
              <w:rPr>
                <w:rFonts w:ascii="Arial" w:hAnsi="Arial" w:cs="Arial"/>
                <w:bCs/>
              </w:rPr>
              <w:t xml:space="preserve">through wellbeing campaigns, </w:t>
            </w:r>
            <w:r w:rsidR="000F20F9" w:rsidRPr="00E244CF">
              <w:rPr>
                <w:rFonts w:ascii="Arial" w:hAnsi="Arial" w:cs="Arial"/>
                <w:bCs/>
              </w:rPr>
              <w:t xml:space="preserve">newsletters, noticeboards, feedback sessions </w:t>
            </w:r>
            <w:r w:rsidR="00935A4D" w:rsidRPr="00E244CF">
              <w:rPr>
                <w:rFonts w:ascii="Arial" w:hAnsi="Arial" w:cs="Arial"/>
                <w:bCs/>
              </w:rPr>
              <w:t>and other engagement activities.</w:t>
            </w:r>
          </w:p>
          <w:p w14:paraId="1C1DB18C" w14:textId="77777777" w:rsidR="00913B92" w:rsidRPr="00E244CF" w:rsidRDefault="00913B92" w:rsidP="00913B92">
            <w:pPr>
              <w:rPr>
                <w:rFonts w:ascii="Arial" w:hAnsi="Arial" w:cs="Arial"/>
                <w:bCs/>
              </w:rPr>
            </w:pPr>
          </w:p>
          <w:p w14:paraId="188D2689" w14:textId="3CDE0867" w:rsidR="00913B92" w:rsidRPr="00E244CF" w:rsidRDefault="00171659" w:rsidP="00E244CF">
            <w:pPr>
              <w:rPr>
                <w:rFonts w:ascii="Arial" w:hAnsi="Arial" w:cs="Arial"/>
                <w:b/>
              </w:rPr>
            </w:pPr>
            <w:r w:rsidRPr="00E244CF">
              <w:rPr>
                <w:rFonts w:ascii="Arial" w:hAnsi="Arial" w:cs="Arial"/>
                <w:b/>
              </w:rPr>
              <w:t>General</w:t>
            </w:r>
          </w:p>
          <w:p w14:paraId="18733A21" w14:textId="77777777" w:rsidR="008608D1" w:rsidRPr="00E244CF" w:rsidRDefault="008608D1" w:rsidP="00E244CF">
            <w:pPr>
              <w:pStyle w:val="ListParagraph"/>
              <w:numPr>
                <w:ilvl w:val="1"/>
                <w:numId w:val="11"/>
              </w:numPr>
              <w:rPr>
                <w:rFonts w:ascii="Arial" w:hAnsi="Arial" w:cs="Arial"/>
                <w:bCs/>
              </w:rPr>
            </w:pPr>
            <w:r w:rsidRPr="00E244CF">
              <w:rPr>
                <w:rFonts w:ascii="Arial" w:hAnsi="Arial" w:cs="Arial"/>
                <w:bCs/>
              </w:rPr>
              <w:t xml:space="preserve">To contribute to the overall work of the Student &amp; Academic Services department, working closely with colleagues to ensure a seamless service </w:t>
            </w:r>
          </w:p>
          <w:p w14:paraId="665E400B" w14:textId="7AF3E3CB" w:rsidR="000F20F9" w:rsidRPr="00E244CF" w:rsidRDefault="00674B16" w:rsidP="008608D1">
            <w:pPr>
              <w:pStyle w:val="ListParagraph"/>
              <w:numPr>
                <w:ilvl w:val="1"/>
                <w:numId w:val="11"/>
              </w:numPr>
              <w:rPr>
                <w:rFonts w:ascii="Arial" w:hAnsi="Arial" w:cs="Arial"/>
                <w:bCs/>
              </w:rPr>
            </w:pPr>
            <w:r w:rsidRPr="00E244CF">
              <w:rPr>
                <w:rFonts w:ascii="Arial" w:hAnsi="Arial" w:cs="Arial"/>
                <w:bCs/>
              </w:rPr>
              <w:lastRenderedPageBreak/>
              <w:t>Maintain</w:t>
            </w:r>
            <w:r w:rsidR="000F20F9" w:rsidRPr="00E244CF">
              <w:rPr>
                <w:rFonts w:ascii="Arial" w:hAnsi="Arial" w:cs="Arial"/>
                <w:bCs/>
              </w:rPr>
              <w:t xml:space="preserve"> current </w:t>
            </w:r>
            <w:r w:rsidRPr="00E244CF">
              <w:rPr>
                <w:rFonts w:ascii="Arial" w:hAnsi="Arial" w:cs="Arial"/>
                <w:bCs/>
              </w:rPr>
              <w:t>knowledge of counselling practice, mental health services and developments within the Higher Education sector.</w:t>
            </w:r>
          </w:p>
          <w:p w14:paraId="1CCA3217" w14:textId="77777777" w:rsidR="008176AB" w:rsidRPr="00E244CF" w:rsidRDefault="008176AB" w:rsidP="008608D1">
            <w:pPr>
              <w:pStyle w:val="ListParagraph"/>
              <w:numPr>
                <w:ilvl w:val="1"/>
                <w:numId w:val="11"/>
              </w:numPr>
              <w:rPr>
                <w:rFonts w:ascii="Arial" w:hAnsi="Arial" w:cs="Arial"/>
                <w:bCs/>
              </w:rPr>
            </w:pPr>
            <w:r w:rsidRPr="00E244CF">
              <w:rPr>
                <w:rFonts w:ascii="Arial" w:hAnsi="Arial" w:cs="Arial"/>
              </w:rPr>
              <w:t>Promote equality, diversity and inclusion in all aspects of work.</w:t>
            </w:r>
          </w:p>
          <w:p w14:paraId="44AAC4C5" w14:textId="4BF55FD1" w:rsidR="000F20F9" w:rsidRPr="00E244CF" w:rsidRDefault="000F20F9" w:rsidP="00E244CF">
            <w:pPr>
              <w:pStyle w:val="ListParagraph"/>
              <w:numPr>
                <w:ilvl w:val="1"/>
                <w:numId w:val="11"/>
              </w:numPr>
              <w:rPr>
                <w:rFonts w:ascii="Arial" w:hAnsi="Arial" w:cs="Arial"/>
              </w:rPr>
            </w:pPr>
            <w:r w:rsidRPr="00E244CF">
              <w:rPr>
                <w:rFonts w:ascii="Arial" w:hAnsi="Arial" w:cs="Arial"/>
              </w:rPr>
              <w:t xml:space="preserve">Comply with </w:t>
            </w:r>
            <w:r w:rsidR="008176AB" w:rsidRPr="00E244CF">
              <w:rPr>
                <w:rFonts w:ascii="Arial" w:hAnsi="Arial" w:cs="Arial"/>
              </w:rPr>
              <w:t>safeguarding, GDPR</w:t>
            </w:r>
            <w:r w:rsidR="00FD19B6" w:rsidRPr="00E244CF">
              <w:rPr>
                <w:rFonts w:ascii="Arial" w:hAnsi="Arial" w:cs="Arial"/>
              </w:rPr>
              <w:t xml:space="preserve"> and data protection, confidentiality and health and safety requirements.</w:t>
            </w:r>
          </w:p>
          <w:p w14:paraId="664BA217" w14:textId="77777777" w:rsidR="000F20F9" w:rsidRPr="00E244CF" w:rsidRDefault="000F20F9" w:rsidP="008608D1">
            <w:pPr>
              <w:pStyle w:val="ListParagraph"/>
              <w:numPr>
                <w:ilvl w:val="1"/>
                <w:numId w:val="11"/>
              </w:numPr>
              <w:spacing w:line="259" w:lineRule="auto"/>
              <w:rPr>
                <w:rFonts w:ascii="Arial" w:hAnsi="Arial" w:cs="Arial"/>
              </w:rPr>
            </w:pPr>
            <w:r w:rsidRPr="00E244CF">
              <w:rPr>
                <w:rFonts w:ascii="Arial" w:hAnsi="Arial" w:cs="Arial"/>
              </w:rPr>
              <w:t xml:space="preserve">Contribute to the development and culture of RADA, attend RADA training and staff events as and when required (including but not limited to annual staff conference and termly town hall meetings). </w:t>
            </w:r>
          </w:p>
          <w:p w14:paraId="45F5C473" w14:textId="6A8623FC" w:rsidR="000F20F9" w:rsidRPr="00E244CF" w:rsidRDefault="00D24A7F" w:rsidP="00E244CF">
            <w:pPr>
              <w:pStyle w:val="ListParagraph"/>
              <w:numPr>
                <w:ilvl w:val="1"/>
                <w:numId w:val="11"/>
              </w:numPr>
              <w:rPr>
                <w:rFonts w:ascii="Arial" w:hAnsi="Arial" w:cs="Arial"/>
              </w:rPr>
            </w:pPr>
            <w:r w:rsidRPr="00E244CF">
              <w:rPr>
                <w:rFonts w:ascii="Arial" w:hAnsi="Arial" w:cs="Arial"/>
              </w:rPr>
              <w:t>Undertake any other duties as required commensurate with the level of the post</w:t>
            </w:r>
          </w:p>
        </w:tc>
      </w:tr>
    </w:tbl>
    <w:p w14:paraId="6B41A4BC" w14:textId="77777777" w:rsidR="000F20F9" w:rsidRPr="0016631A" w:rsidRDefault="000F20F9" w:rsidP="000F20F9">
      <w:pPr>
        <w:rPr>
          <w:rFonts w:ascii="Arial" w:hAnsi="Arial" w:cs="Arial"/>
          <w:sz w:val="20"/>
          <w:szCs w:val="20"/>
        </w:rPr>
      </w:pPr>
    </w:p>
    <w:p w14:paraId="1A9A49F2" w14:textId="77777777" w:rsidR="000F20F9" w:rsidRDefault="000F20F9" w:rsidP="000F20F9">
      <w:pPr>
        <w:pStyle w:val="Heading1"/>
        <w:rPr>
          <w:rFonts w:ascii="Arial" w:hAnsi="Arial" w:cs="Arial"/>
        </w:rPr>
      </w:pPr>
      <w:bookmarkStart w:id="1" w:name="_Person_Specification"/>
      <w:bookmarkEnd w:id="1"/>
      <w:r w:rsidRPr="00E244CF">
        <w:rPr>
          <w:rFonts w:ascii="Arial" w:hAnsi="Arial" w:cs="Arial"/>
        </w:rPr>
        <w:t>Person Specification</w:t>
      </w:r>
    </w:p>
    <w:p w14:paraId="480E1660" w14:textId="77777777" w:rsidR="00E4249D" w:rsidRPr="00E244CF" w:rsidRDefault="00E4249D" w:rsidP="000F20F9">
      <w:pPr>
        <w:pStyle w:val="Heading1"/>
        <w:rPr>
          <w:rFonts w:ascii="Arial" w:hAnsi="Arial" w:cs="Arial"/>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3719"/>
        <w:gridCol w:w="3402"/>
      </w:tblGrid>
      <w:tr w:rsidR="000F20F9" w:rsidRPr="00E4249D" w14:paraId="27CAC0BA" w14:textId="77777777" w:rsidTr="00E244CF">
        <w:tc>
          <w:tcPr>
            <w:tcW w:w="2093" w:type="dxa"/>
          </w:tcPr>
          <w:p w14:paraId="2C1396B1" w14:textId="77777777" w:rsidR="000F20F9" w:rsidRPr="00E244CF" w:rsidRDefault="000F20F9" w:rsidP="004200EF">
            <w:pPr>
              <w:rPr>
                <w:rFonts w:ascii="Arial" w:hAnsi="Arial" w:cs="Arial"/>
              </w:rPr>
            </w:pPr>
          </w:p>
        </w:tc>
        <w:tc>
          <w:tcPr>
            <w:tcW w:w="3719" w:type="dxa"/>
          </w:tcPr>
          <w:p w14:paraId="0688CC9C" w14:textId="77777777" w:rsidR="000F20F9" w:rsidRPr="00E244CF" w:rsidRDefault="000F20F9" w:rsidP="004200EF">
            <w:pPr>
              <w:jc w:val="center"/>
              <w:rPr>
                <w:rFonts w:ascii="Arial" w:hAnsi="Arial" w:cs="Arial"/>
                <w:b/>
              </w:rPr>
            </w:pPr>
            <w:r w:rsidRPr="00E244CF">
              <w:rPr>
                <w:rFonts w:ascii="Arial" w:hAnsi="Arial" w:cs="Arial"/>
                <w:b/>
              </w:rPr>
              <w:t>Essential</w:t>
            </w:r>
          </w:p>
        </w:tc>
        <w:tc>
          <w:tcPr>
            <w:tcW w:w="3402" w:type="dxa"/>
          </w:tcPr>
          <w:p w14:paraId="491E3B03" w14:textId="77777777" w:rsidR="000F20F9" w:rsidRPr="00E244CF" w:rsidRDefault="000F20F9" w:rsidP="004200EF">
            <w:pPr>
              <w:jc w:val="center"/>
              <w:rPr>
                <w:rFonts w:ascii="Arial" w:hAnsi="Arial" w:cs="Arial"/>
                <w:b/>
              </w:rPr>
            </w:pPr>
            <w:r w:rsidRPr="00E244CF">
              <w:rPr>
                <w:rFonts w:ascii="Arial" w:hAnsi="Arial" w:cs="Arial"/>
                <w:b/>
              </w:rPr>
              <w:t>Desirable</w:t>
            </w:r>
          </w:p>
        </w:tc>
      </w:tr>
      <w:tr w:rsidR="000F20F9" w:rsidRPr="00E4249D" w14:paraId="1B6A559F" w14:textId="77777777" w:rsidTr="00E244CF">
        <w:tc>
          <w:tcPr>
            <w:tcW w:w="2093" w:type="dxa"/>
          </w:tcPr>
          <w:p w14:paraId="285062DC" w14:textId="77777777" w:rsidR="000F20F9" w:rsidRPr="00E244CF" w:rsidRDefault="000F20F9" w:rsidP="004200EF">
            <w:pPr>
              <w:rPr>
                <w:rFonts w:ascii="Arial" w:hAnsi="Arial" w:cs="Arial"/>
                <w:b/>
              </w:rPr>
            </w:pPr>
            <w:r w:rsidRPr="00E244CF">
              <w:rPr>
                <w:rFonts w:ascii="Arial" w:hAnsi="Arial" w:cs="Arial"/>
                <w:b/>
              </w:rPr>
              <w:t>Qualifications</w:t>
            </w:r>
          </w:p>
        </w:tc>
        <w:tc>
          <w:tcPr>
            <w:tcW w:w="3719" w:type="dxa"/>
          </w:tcPr>
          <w:p w14:paraId="1805599F" w14:textId="3C5C9BBA" w:rsidR="002E002D" w:rsidRDefault="002E002D" w:rsidP="00E4249D">
            <w:pPr>
              <w:pStyle w:val="NoSpacing"/>
              <w:numPr>
                <w:ilvl w:val="0"/>
                <w:numId w:val="14"/>
              </w:numPr>
              <w:tabs>
                <w:tab w:val="clear" w:pos="567"/>
                <w:tab w:val="num" w:pos="211"/>
              </w:tabs>
              <w:ind w:left="211" w:hanging="211"/>
              <w:rPr>
                <w:rFonts w:ascii="Arial" w:hAnsi="Arial" w:cs="Arial"/>
                <w:sz w:val="22"/>
                <w:szCs w:val="22"/>
                <w:lang w:eastAsia="en-GB"/>
              </w:rPr>
            </w:pPr>
            <w:r>
              <w:rPr>
                <w:rFonts w:ascii="Arial" w:hAnsi="Arial" w:cs="Arial"/>
                <w:sz w:val="22"/>
                <w:szCs w:val="22"/>
                <w:lang w:eastAsia="en-GB"/>
              </w:rPr>
              <w:t>A recognised qualification in counselling, psychotherapy and counselling psychology (min level 4 or equivalent)</w:t>
            </w:r>
          </w:p>
          <w:p w14:paraId="2EED49BF" w14:textId="74BE1053" w:rsidR="000F20F9" w:rsidRPr="00E244CF" w:rsidRDefault="000F20F9" w:rsidP="00E244CF">
            <w:pPr>
              <w:pStyle w:val="NoSpacing"/>
              <w:numPr>
                <w:ilvl w:val="0"/>
                <w:numId w:val="14"/>
              </w:numPr>
              <w:tabs>
                <w:tab w:val="clear" w:pos="567"/>
                <w:tab w:val="num" w:pos="211"/>
              </w:tabs>
              <w:ind w:left="211" w:hanging="211"/>
              <w:rPr>
                <w:rFonts w:ascii="Arial" w:hAnsi="Arial" w:cs="Arial"/>
                <w:sz w:val="22"/>
                <w:szCs w:val="22"/>
                <w:lang w:eastAsia="en-GB"/>
              </w:rPr>
            </w:pPr>
            <w:r w:rsidRPr="00E244CF">
              <w:rPr>
                <w:rFonts w:ascii="Arial" w:hAnsi="Arial" w:cs="Arial"/>
                <w:sz w:val="22"/>
                <w:szCs w:val="22"/>
                <w:lang w:eastAsia="en-GB"/>
              </w:rPr>
              <w:t>BACP</w:t>
            </w:r>
            <w:r w:rsidR="004D3C61">
              <w:rPr>
                <w:rFonts w:ascii="Arial" w:hAnsi="Arial" w:cs="Arial"/>
                <w:sz w:val="22"/>
                <w:szCs w:val="22"/>
                <w:lang w:eastAsia="en-GB"/>
              </w:rPr>
              <w:t xml:space="preserve"> accreditation </w:t>
            </w:r>
          </w:p>
        </w:tc>
        <w:tc>
          <w:tcPr>
            <w:tcW w:w="3402" w:type="dxa"/>
          </w:tcPr>
          <w:p w14:paraId="6032E439" w14:textId="77777777" w:rsidR="000F20F9" w:rsidRPr="00E244CF" w:rsidRDefault="000F20F9" w:rsidP="00E244CF">
            <w:pPr>
              <w:pStyle w:val="NoSpacing"/>
              <w:numPr>
                <w:ilvl w:val="0"/>
                <w:numId w:val="14"/>
              </w:numPr>
              <w:tabs>
                <w:tab w:val="clear" w:pos="567"/>
                <w:tab w:val="num" w:pos="205"/>
              </w:tabs>
              <w:ind w:left="205" w:hanging="205"/>
              <w:rPr>
                <w:rFonts w:ascii="Arial" w:hAnsi="Arial" w:cs="Arial"/>
                <w:sz w:val="22"/>
                <w:szCs w:val="22"/>
              </w:rPr>
            </w:pPr>
            <w:r w:rsidRPr="00E244CF">
              <w:rPr>
                <w:rFonts w:ascii="Arial" w:hAnsi="Arial" w:cs="Arial"/>
                <w:sz w:val="22"/>
                <w:szCs w:val="22"/>
              </w:rPr>
              <w:t>At least two years post-qualification experience.</w:t>
            </w:r>
          </w:p>
        </w:tc>
      </w:tr>
      <w:tr w:rsidR="000F20F9" w:rsidRPr="00E4249D" w14:paraId="6CFB6362" w14:textId="77777777" w:rsidTr="00E244CF">
        <w:tc>
          <w:tcPr>
            <w:tcW w:w="2093" w:type="dxa"/>
          </w:tcPr>
          <w:p w14:paraId="765E864F" w14:textId="77777777" w:rsidR="000F20F9" w:rsidRPr="00E244CF" w:rsidRDefault="000F20F9" w:rsidP="004200EF">
            <w:pPr>
              <w:rPr>
                <w:rFonts w:ascii="Arial" w:hAnsi="Arial" w:cs="Arial"/>
                <w:b/>
              </w:rPr>
            </w:pPr>
            <w:r w:rsidRPr="00E244CF">
              <w:rPr>
                <w:rFonts w:ascii="Arial" w:hAnsi="Arial" w:cs="Arial"/>
                <w:b/>
              </w:rPr>
              <w:t>Knowledge</w:t>
            </w:r>
          </w:p>
        </w:tc>
        <w:tc>
          <w:tcPr>
            <w:tcW w:w="3719" w:type="dxa"/>
          </w:tcPr>
          <w:p w14:paraId="4C0B60B7" w14:textId="77777777" w:rsidR="003B2E42" w:rsidRPr="00E244CF" w:rsidRDefault="003B2E42" w:rsidP="003B2E42">
            <w:pPr>
              <w:pStyle w:val="NoSpacing"/>
              <w:numPr>
                <w:ilvl w:val="0"/>
                <w:numId w:val="14"/>
              </w:numPr>
              <w:tabs>
                <w:tab w:val="clear" w:pos="567"/>
                <w:tab w:val="num" w:pos="211"/>
              </w:tabs>
              <w:ind w:left="211" w:hanging="211"/>
              <w:rPr>
                <w:rFonts w:ascii="Arial" w:hAnsi="Arial" w:cs="Arial"/>
                <w:sz w:val="22"/>
                <w:szCs w:val="22"/>
                <w:lang w:val="en-GB" w:eastAsia="en-GB"/>
              </w:rPr>
            </w:pPr>
            <w:r w:rsidRPr="00E244CF">
              <w:rPr>
                <w:rFonts w:ascii="Arial" w:hAnsi="Arial" w:cs="Arial"/>
                <w:sz w:val="22"/>
                <w:szCs w:val="22"/>
                <w:lang w:val="en-GB" w:eastAsia="en-GB"/>
              </w:rPr>
              <w:t>Experience of conducting counselling assessments, including risk assessment, case formulation and decision-making regarding appropriate support, referral or intervention</w:t>
            </w:r>
          </w:p>
          <w:p w14:paraId="235389D9" w14:textId="53FEDD2A" w:rsidR="000D0E36" w:rsidRPr="00E244CF" w:rsidRDefault="000D0E36" w:rsidP="00E244CF">
            <w:pPr>
              <w:pStyle w:val="NoSpacing"/>
              <w:numPr>
                <w:ilvl w:val="0"/>
                <w:numId w:val="14"/>
              </w:numPr>
              <w:tabs>
                <w:tab w:val="clear" w:pos="567"/>
                <w:tab w:val="num" w:pos="211"/>
              </w:tabs>
              <w:ind w:left="211" w:hanging="211"/>
              <w:rPr>
                <w:rFonts w:ascii="Arial" w:hAnsi="Arial" w:cs="Arial"/>
                <w:sz w:val="22"/>
                <w:szCs w:val="22"/>
                <w:lang w:eastAsia="en-GB"/>
              </w:rPr>
            </w:pPr>
            <w:r>
              <w:rPr>
                <w:rFonts w:ascii="Arial" w:hAnsi="Arial" w:cs="Arial"/>
                <w:sz w:val="22"/>
                <w:szCs w:val="22"/>
                <w:lang w:eastAsia="en-GB"/>
              </w:rPr>
              <w:t xml:space="preserve">Understanding of mental health and wellbeing issues commonly experienced by students and young adults </w:t>
            </w:r>
          </w:p>
        </w:tc>
        <w:tc>
          <w:tcPr>
            <w:tcW w:w="3402" w:type="dxa"/>
          </w:tcPr>
          <w:p w14:paraId="56DC1B21" w14:textId="77777777" w:rsidR="000F20F9" w:rsidRPr="00E244CF" w:rsidRDefault="000F20F9" w:rsidP="004200EF">
            <w:pPr>
              <w:pStyle w:val="ListParagraph"/>
              <w:ind w:left="488"/>
              <w:rPr>
                <w:rFonts w:ascii="Arial" w:hAnsi="Arial" w:cs="Arial"/>
              </w:rPr>
            </w:pPr>
          </w:p>
          <w:p w14:paraId="55099DE6" w14:textId="77777777" w:rsidR="000F20F9" w:rsidRPr="00E244CF" w:rsidRDefault="000F20F9" w:rsidP="004200EF">
            <w:pPr>
              <w:pStyle w:val="ListParagraph"/>
              <w:ind w:left="459"/>
              <w:rPr>
                <w:rFonts w:ascii="Arial" w:hAnsi="Arial" w:cs="Arial"/>
              </w:rPr>
            </w:pPr>
          </w:p>
        </w:tc>
      </w:tr>
      <w:tr w:rsidR="000F20F9" w:rsidRPr="00E4249D" w14:paraId="1E787AC7" w14:textId="77777777" w:rsidTr="00E244CF">
        <w:tc>
          <w:tcPr>
            <w:tcW w:w="2093" w:type="dxa"/>
          </w:tcPr>
          <w:p w14:paraId="6F9D8586" w14:textId="60244CD1" w:rsidR="000F20F9" w:rsidRPr="00E244CF" w:rsidRDefault="0053538B" w:rsidP="00BD0B3C">
            <w:pPr>
              <w:spacing w:after="0"/>
              <w:rPr>
                <w:rFonts w:ascii="Arial" w:hAnsi="Arial" w:cs="Arial"/>
                <w:b/>
              </w:rPr>
            </w:pPr>
            <w:r w:rsidRPr="001F2894">
              <w:rPr>
                <w:rFonts w:ascii="Arial" w:hAnsi="Arial" w:cs="Arial"/>
                <w:b/>
              </w:rPr>
              <w:t>Experience</w:t>
            </w:r>
            <w:r w:rsidRPr="0053538B" w:rsidDel="00BD0B3C">
              <w:rPr>
                <w:rFonts w:ascii="Arial" w:hAnsi="Arial" w:cs="Arial"/>
                <w:b/>
              </w:rPr>
              <w:t xml:space="preserve"> </w:t>
            </w:r>
          </w:p>
        </w:tc>
        <w:tc>
          <w:tcPr>
            <w:tcW w:w="3719" w:type="dxa"/>
          </w:tcPr>
          <w:p w14:paraId="18BACB6A" w14:textId="77777777" w:rsidR="000F20F9" w:rsidRDefault="000F20F9" w:rsidP="00B542B5">
            <w:pPr>
              <w:pStyle w:val="NoSpacing"/>
              <w:numPr>
                <w:ilvl w:val="0"/>
                <w:numId w:val="14"/>
              </w:numPr>
              <w:tabs>
                <w:tab w:val="clear" w:pos="567"/>
                <w:tab w:val="num" w:pos="211"/>
              </w:tabs>
              <w:ind w:left="211" w:hanging="211"/>
              <w:rPr>
                <w:rFonts w:ascii="Arial" w:hAnsi="Arial" w:cs="Arial"/>
                <w:sz w:val="22"/>
                <w:szCs w:val="22"/>
                <w:lang w:eastAsia="en-GB"/>
              </w:rPr>
            </w:pPr>
            <w:r w:rsidRPr="00E244CF">
              <w:rPr>
                <w:rFonts w:ascii="Arial" w:hAnsi="Arial" w:cs="Arial"/>
                <w:sz w:val="22"/>
                <w:szCs w:val="22"/>
                <w:lang w:eastAsia="en-GB"/>
              </w:rPr>
              <w:t>Experience of working with difference, including individuals with a range of different cultures, disabilities, sexual orientations and age</w:t>
            </w:r>
          </w:p>
          <w:p w14:paraId="0918545A" w14:textId="08935522" w:rsidR="00BD0B3C" w:rsidRPr="00E244CF" w:rsidRDefault="1BD5E5A6" w:rsidP="00E244CF">
            <w:pPr>
              <w:pStyle w:val="NoSpacing"/>
              <w:numPr>
                <w:ilvl w:val="0"/>
                <w:numId w:val="14"/>
              </w:numPr>
              <w:tabs>
                <w:tab w:val="clear" w:pos="567"/>
                <w:tab w:val="num" w:pos="211"/>
              </w:tabs>
              <w:ind w:left="211" w:hanging="211"/>
              <w:rPr>
                <w:rFonts w:ascii="Arial" w:hAnsi="Arial" w:cs="Arial"/>
                <w:sz w:val="22"/>
                <w:szCs w:val="22"/>
                <w:lang w:eastAsia="en-GB"/>
              </w:rPr>
            </w:pPr>
            <w:r w:rsidRPr="00641AC4">
              <w:rPr>
                <w:rFonts w:ascii="Arial" w:hAnsi="Arial" w:cs="Arial"/>
                <w:sz w:val="22"/>
                <w:szCs w:val="22"/>
                <w:lang w:eastAsia="en-GB"/>
              </w:rPr>
              <w:t xml:space="preserve">Experience of providing short-term </w:t>
            </w:r>
            <w:r w:rsidR="63C805CD" w:rsidRPr="00641AC4">
              <w:rPr>
                <w:rFonts w:ascii="Arial" w:hAnsi="Arial" w:cs="Arial"/>
                <w:sz w:val="22"/>
                <w:szCs w:val="22"/>
                <w:lang w:eastAsia="en-GB"/>
              </w:rPr>
              <w:t>focused</w:t>
            </w:r>
            <w:r w:rsidRPr="00641AC4">
              <w:rPr>
                <w:rFonts w:ascii="Arial" w:hAnsi="Arial" w:cs="Arial"/>
                <w:sz w:val="22"/>
                <w:szCs w:val="22"/>
                <w:lang w:eastAsia="en-GB"/>
              </w:rPr>
              <w:t xml:space="preserve"> counselling</w:t>
            </w:r>
            <w:r w:rsidR="00641AC4" w:rsidRPr="00641AC4">
              <w:rPr>
                <w:rFonts w:ascii="Arial" w:hAnsi="Arial" w:cs="Arial"/>
                <w:sz w:val="22"/>
                <w:szCs w:val="22"/>
                <w:lang w:eastAsia="en-GB"/>
              </w:rPr>
              <w:t xml:space="preserve"> and</w:t>
            </w:r>
            <w:r w:rsidRPr="00641AC4">
              <w:rPr>
                <w:rFonts w:ascii="Arial" w:hAnsi="Arial" w:cs="Arial"/>
                <w:sz w:val="22"/>
                <w:szCs w:val="22"/>
                <w:lang w:eastAsia="en-GB"/>
              </w:rPr>
              <w:t xml:space="preserve"> </w:t>
            </w:r>
            <w:r w:rsidR="7E8CF59A" w:rsidRPr="00641AC4">
              <w:rPr>
                <w:rFonts w:ascii="Arial" w:hAnsi="Arial" w:cs="Arial"/>
                <w:sz w:val="22"/>
                <w:szCs w:val="22"/>
                <w:lang w:eastAsia="en-GB"/>
              </w:rPr>
              <w:t>single session working</w:t>
            </w:r>
            <w:r w:rsidR="763256AE" w:rsidRPr="00641AC4">
              <w:rPr>
                <w:rFonts w:ascii="Arial" w:hAnsi="Arial" w:cs="Arial"/>
                <w:sz w:val="22"/>
                <w:szCs w:val="22"/>
                <w:lang w:eastAsia="en-GB"/>
              </w:rPr>
              <w:t xml:space="preserve"> approaches</w:t>
            </w:r>
            <w:r w:rsidR="00641AC4" w:rsidRPr="00641AC4">
              <w:rPr>
                <w:rFonts w:ascii="Arial" w:hAnsi="Arial" w:cs="Arial"/>
                <w:sz w:val="22"/>
                <w:szCs w:val="22"/>
                <w:lang w:eastAsia="en-GB"/>
              </w:rPr>
              <w:t xml:space="preserve"> </w:t>
            </w:r>
            <w:r w:rsidRPr="00641AC4">
              <w:rPr>
                <w:rFonts w:ascii="Arial" w:hAnsi="Arial" w:cs="Arial"/>
                <w:sz w:val="22"/>
                <w:szCs w:val="22"/>
                <w:lang w:eastAsia="en-GB"/>
              </w:rPr>
              <w:t>with a broad range of presenting issues</w:t>
            </w:r>
          </w:p>
        </w:tc>
        <w:tc>
          <w:tcPr>
            <w:tcW w:w="3402" w:type="dxa"/>
          </w:tcPr>
          <w:p w14:paraId="759CF5AC" w14:textId="7DB8649B" w:rsidR="000F20F9" w:rsidRDefault="00DC193F" w:rsidP="00E670E4">
            <w:pPr>
              <w:pStyle w:val="NoSpacing"/>
              <w:numPr>
                <w:ilvl w:val="0"/>
                <w:numId w:val="14"/>
              </w:numPr>
              <w:tabs>
                <w:tab w:val="clear" w:pos="567"/>
                <w:tab w:val="num" w:pos="211"/>
              </w:tabs>
              <w:ind w:left="211" w:hanging="211"/>
              <w:rPr>
                <w:rFonts w:ascii="Arial" w:hAnsi="Arial" w:cs="Arial"/>
                <w:sz w:val="22"/>
                <w:szCs w:val="22"/>
              </w:rPr>
            </w:pPr>
            <w:r>
              <w:rPr>
                <w:rFonts w:ascii="Arial" w:hAnsi="Arial" w:cs="Arial"/>
                <w:sz w:val="22"/>
                <w:szCs w:val="22"/>
              </w:rPr>
              <w:t>Experience of working within a higher education context and/or working with creative arts individuals</w:t>
            </w:r>
          </w:p>
          <w:p w14:paraId="0568BF1D" w14:textId="601453AE" w:rsidR="00DC193F" w:rsidRPr="00E244CF" w:rsidRDefault="00E32590" w:rsidP="00E244CF">
            <w:pPr>
              <w:pStyle w:val="NoSpacing"/>
              <w:numPr>
                <w:ilvl w:val="0"/>
                <w:numId w:val="14"/>
              </w:numPr>
              <w:tabs>
                <w:tab w:val="clear" w:pos="567"/>
                <w:tab w:val="num" w:pos="211"/>
              </w:tabs>
              <w:ind w:left="211" w:hanging="211"/>
              <w:rPr>
                <w:rFonts w:ascii="Arial" w:hAnsi="Arial" w:cs="Arial"/>
                <w:sz w:val="22"/>
                <w:szCs w:val="22"/>
              </w:rPr>
            </w:pPr>
            <w:r>
              <w:rPr>
                <w:rFonts w:ascii="Arial" w:hAnsi="Arial" w:cs="Arial"/>
                <w:sz w:val="22"/>
                <w:szCs w:val="22"/>
              </w:rPr>
              <w:t>Experience of delivering workshops, group sessions or wellbeing initiatives</w:t>
            </w:r>
          </w:p>
        </w:tc>
      </w:tr>
      <w:tr w:rsidR="000F20F9" w:rsidRPr="00E4249D" w14:paraId="2FD53A15" w14:textId="77777777" w:rsidTr="00E244CF">
        <w:tc>
          <w:tcPr>
            <w:tcW w:w="2093" w:type="dxa"/>
            <w:shd w:val="clear" w:color="auto" w:fill="FFFFFF" w:themeFill="background1"/>
          </w:tcPr>
          <w:p w14:paraId="0F0AE376" w14:textId="35A83D06" w:rsidR="000F20F9" w:rsidRPr="00E244CF" w:rsidRDefault="008B2B9D" w:rsidP="004200EF">
            <w:pPr>
              <w:spacing w:after="0"/>
              <w:rPr>
                <w:rFonts w:ascii="Arial" w:hAnsi="Arial" w:cs="Arial"/>
                <w:b/>
              </w:rPr>
            </w:pPr>
            <w:r>
              <w:rPr>
                <w:rFonts w:ascii="Arial" w:hAnsi="Arial" w:cs="Arial"/>
                <w:b/>
              </w:rPr>
              <w:t>Competencies</w:t>
            </w:r>
          </w:p>
        </w:tc>
        <w:tc>
          <w:tcPr>
            <w:tcW w:w="3719" w:type="dxa"/>
            <w:shd w:val="clear" w:color="auto" w:fill="FFFFFF" w:themeFill="background1"/>
          </w:tcPr>
          <w:p w14:paraId="3CA23667" w14:textId="45AC6F90" w:rsidR="004E15D6" w:rsidRDefault="00886C64" w:rsidP="00A078B3">
            <w:pPr>
              <w:pStyle w:val="NoSpacing"/>
              <w:numPr>
                <w:ilvl w:val="0"/>
                <w:numId w:val="14"/>
              </w:numPr>
              <w:tabs>
                <w:tab w:val="clear" w:pos="567"/>
                <w:tab w:val="num" w:pos="211"/>
              </w:tabs>
              <w:ind w:left="211" w:hanging="211"/>
              <w:rPr>
                <w:rFonts w:ascii="Arial" w:hAnsi="Arial" w:cs="Arial"/>
                <w:sz w:val="22"/>
                <w:szCs w:val="22"/>
              </w:rPr>
            </w:pPr>
            <w:r>
              <w:rPr>
                <w:rFonts w:ascii="Arial" w:hAnsi="Arial" w:cs="Arial"/>
                <w:sz w:val="22"/>
                <w:szCs w:val="22"/>
              </w:rPr>
              <w:t>Able to work</w:t>
            </w:r>
            <w:r w:rsidR="004E15D6">
              <w:rPr>
                <w:rFonts w:ascii="Arial" w:hAnsi="Arial" w:cs="Arial"/>
                <w:sz w:val="22"/>
                <w:szCs w:val="22"/>
              </w:rPr>
              <w:t xml:space="preserve"> both</w:t>
            </w:r>
            <w:r>
              <w:rPr>
                <w:rFonts w:ascii="Arial" w:hAnsi="Arial" w:cs="Arial"/>
                <w:sz w:val="22"/>
                <w:szCs w:val="22"/>
              </w:rPr>
              <w:t xml:space="preserve"> independ</w:t>
            </w:r>
            <w:r w:rsidR="004E15D6">
              <w:rPr>
                <w:rFonts w:ascii="Arial" w:hAnsi="Arial" w:cs="Arial"/>
                <w:sz w:val="22"/>
                <w:szCs w:val="22"/>
              </w:rPr>
              <w:t xml:space="preserve">ently and as part of a multidisciplinary team </w:t>
            </w:r>
          </w:p>
          <w:p w14:paraId="1BF44BE5" w14:textId="5BCC032A" w:rsidR="00A078B3" w:rsidRPr="001F2894" w:rsidRDefault="00A078B3" w:rsidP="00A078B3">
            <w:pPr>
              <w:pStyle w:val="NoSpacing"/>
              <w:numPr>
                <w:ilvl w:val="0"/>
                <w:numId w:val="14"/>
              </w:numPr>
              <w:tabs>
                <w:tab w:val="clear" w:pos="567"/>
                <w:tab w:val="num" w:pos="211"/>
              </w:tabs>
              <w:ind w:left="211" w:hanging="211"/>
              <w:rPr>
                <w:rFonts w:ascii="Arial" w:hAnsi="Arial" w:cs="Arial"/>
                <w:sz w:val="22"/>
                <w:szCs w:val="22"/>
              </w:rPr>
            </w:pPr>
            <w:r w:rsidRPr="001F2894">
              <w:rPr>
                <w:rFonts w:ascii="Arial" w:hAnsi="Arial" w:cs="Arial"/>
                <w:sz w:val="22"/>
                <w:szCs w:val="22"/>
              </w:rPr>
              <w:t xml:space="preserve">Competent and confident IT skills including </w:t>
            </w:r>
            <w:r w:rsidR="00E97778">
              <w:rPr>
                <w:rFonts w:ascii="Arial" w:hAnsi="Arial" w:cs="Arial"/>
                <w:sz w:val="22"/>
                <w:szCs w:val="22"/>
              </w:rPr>
              <w:t xml:space="preserve">using Microsoft Office </w:t>
            </w:r>
          </w:p>
          <w:p w14:paraId="2FC4DE11" w14:textId="0669EDE9" w:rsidR="000F20F9" w:rsidRPr="00E244CF" w:rsidRDefault="00B30F29" w:rsidP="00E244CF">
            <w:pPr>
              <w:pStyle w:val="NoSpacing"/>
              <w:numPr>
                <w:ilvl w:val="0"/>
                <w:numId w:val="14"/>
              </w:numPr>
              <w:tabs>
                <w:tab w:val="clear" w:pos="567"/>
                <w:tab w:val="num" w:pos="211"/>
              </w:tabs>
              <w:ind w:left="211" w:hanging="211"/>
              <w:rPr>
                <w:rFonts w:ascii="Arial" w:hAnsi="Arial" w:cs="Arial"/>
                <w:sz w:val="22"/>
                <w:szCs w:val="22"/>
                <w:lang w:eastAsia="en-GB"/>
              </w:rPr>
            </w:pPr>
            <w:r w:rsidRPr="00E244CF">
              <w:rPr>
                <w:rFonts w:ascii="Arial" w:hAnsi="Arial" w:cs="Arial"/>
                <w:sz w:val="22"/>
                <w:szCs w:val="22"/>
              </w:rPr>
              <w:t xml:space="preserve">Excellent </w:t>
            </w:r>
            <w:r w:rsidR="009F4230">
              <w:rPr>
                <w:rFonts w:ascii="Arial" w:hAnsi="Arial" w:cs="Arial"/>
                <w:sz w:val="22"/>
                <w:szCs w:val="22"/>
              </w:rPr>
              <w:t>record keeping, organisational and administrative skills</w:t>
            </w:r>
          </w:p>
        </w:tc>
        <w:tc>
          <w:tcPr>
            <w:tcW w:w="3402" w:type="dxa"/>
            <w:shd w:val="clear" w:color="auto" w:fill="FFFFFF" w:themeFill="background1"/>
          </w:tcPr>
          <w:p w14:paraId="40A32C11" w14:textId="77777777" w:rsidR="000F20F9" w:rsidRPr="00E244CF" w:rsidRDefault="00E670E4" w:rsidP="00E244CF">
            <w:pPr>
              <w:pStyle w:val="NoSpacing"/>
              <w:numPr>
                <w:ilvl w:val="0"/>
                <w:numId w:val="14"/>
              </w:numPr>
              <w:tabs>
                <w:tab w:val="clear" w:pos="567"/>
                <w:tab w:val="num" w:pos="211"/>
              </w:tabs>
              <w:ind w:left="211" w:hanging="211"/>
              <w:rPr>
                <w:rFonts w:ascii="Arial" w:hAnsi="Arial" w:cs="Arial"/>
              </w:rPr>
            </w:pPr>
            <w:r w:rsidRPr="00793F42">
              <w:rPr>
                <w:rFonts w:ascii="Arial" w:hAnsi="Arial" w:cs="Arial"/>
                <w:sz w:val="22"/>
                <w:szCs w:val="22"/>
              </w:rPr>
              <w:t>Experience of working with an online student records software.</w:t>
            </w:r>
          </w:p>
          <w:p w14:paraId="2E87EE7F" w14:textId="590CFA95" w:rsidR="00A078B3" w:rsidRPr="00E244CF" w:rsidRDefault="005C3F60" w:rsidP="00E244CF">
            <w:pPr>
              <w:pStyle w:val="NoSpacing"/>
              <w:numPr>
                <w:ilvl w:val="0"/>
                <w:numId w:val="14"/>
              </w:numPr>
              <w:tabs>
                <w:tab w:val="clear" w:pos="567"/>
                <w:tab w:val="num" w:pos="211"/>
              </w:tabs>
              <w:ind w:left="211" w:hanging="211"/>
              <w:rPr>
                <w:rFonts w:ascii="Arial" w:hAnsi="Arial" w:cs="Arial"/>
                <w:sz w:val="22"/>
                <w:szCs w:val="22"/>
              </w:rPr>
            </w:pPr>
            <w:r>
              <w:rPr>
                <w:rFonts w:ascii="Arial" w:hAnsi="Arial" w:cs="Arial"/>
                <w:sz w:val="22"/>
                <w:szCs w:val="22"/>
              </w:rPr>
              <w:t>Designing and</w:t>
            </w:r>
            <w:r w:rsidR="00A078B3" w:rsidRPr="001F2894">
              <w:rPr>
                <w:rFonts w:ascii="Arial" w:hAnsi="Arial" w:cs="Arial"/>
                <w:sz w:val="22"/>
                <w:szCs w:val="22"/>
              </w:rPr>
              <w:t xml:space="preserve"> delivering training or psycho-educational workshops </w:t>
            </w:r>
          </w:p>
        </w:tc>
      </w:tr>
    </w:tbl>
    <w:p w14:paraId="3D76AA2A" w14:textId="77777777" w:rsidR="000F20F9" w:rsidRPr="0016631A" w:rsidRDefault="000F20F9" w:rsidP="000F20F9">
      <w:pPr>
        <w:rPr>
          <w:rFonts w:ascii="Arial" w:hAnsi="Arial" w:cs="Arial"/>
          <w:sz w:val="20"/>
          <w:szCs w:val="20"/>
        </w:rPr>
      </w:pPr>
    </w:p>
    <w:p w14:paraId="6FD31D03" w14:textId="53C45542" w:rsidR="003559FA" w:rsidRPr="000F20F9" w:rsidRDefault="003559FA" w:rsidP="00DD7FD6">
      <w:pPr>
        <w:rPr>
          <w:rFonts w:ascii="Arial" w:hAnsi="Arial" w:cs="Arial"/>
          <w:sz w:val="20"/>
          <w:szCs w:val="20"/>
        </w:rPr>
      </w:pPr>
    </w:p>
    <w:sectPr w:rsidR="003559FA" w:rsidRPr="000F20F9">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337C1" w14:textId="77777777" w:rsidR="00E01551" w:rsidRDefault="00E01551" w:rsidP="003559FA">
      <w:pPr>
        <w:spacing w:after="0" w:line="240" w:lineRule="auto"/>
      </w:pPr>
      <w:r>
        <w:separator/>
      </w:r>
    </w:p>
  </w:endnote>
  <w:endnote w:type="continuationSeparator" w:id="0">
    <w:p w14:paraId="579D732E" w14:textId="77777777" w:rsidR="00E01551" w:rsidRDefault="00E01551" w:rsidP="00355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B5BAF" w14:textId="085420AB" w:rsidR="008D3A7A" w:rsidRDefault="006F0FDF">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4A52187D" wp14:editId="64EE7D10">
              <wp:simplePos x="0" y="0"/>
              <wp:positionH relativeFrom="page">
                <wp:posOffset>1028700</wp:posOffset>
              </wp:positionH>
              <wp:positionV relativeFrom="page">
                <wp:posOffset>10081260</wp:posOffset>
              </wp:positionV>
              <wp:extent cx="1295400" cy="1714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606C4" w14:textId="0DCF3D52" w:rsidR="008D3A7A" w:rsidRPr="003559FA" w:rsidRDefault="003559FA">
                          <w:pPr>
                            <w:spacing w:before="16"/>
                            <w:ind w:left="20"/>
                            <w:rPr>
                              <w:sz w:val="20"/>
                              <w:lang w:val="en-US"/>
                            </w:rPr>
                          </w:pPr>
                          <w:r>
                            <w:rPr>
                              <w:w w:val="85"/>
                              <w:sz w:val="20"/>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2187D" id="_x0000_t202" coordsize="21600,21600" o:spt="202" path="m,l,21600r21600,l21600,xe">
              <v:stroke joinstyle="miter"/>
              <v:path gradientshapeok="t" o:connecttype="rect"/>
            </v:shapetype>
            <v:shape id="Text Box 15" o:spid="_x0000_s1026" type="#_x0000_t202" style="position:absolute;margin-left:81pt;margin-top:793.8pt;width:102pt;height:1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" filled="f" stroked="f">
              <v:textbox inset="0,0,0,0">
                <w:txbxContent>
                  <w:p w14:paraId="063606C4" w14:textId="0DCF3D52" w:rsidR="008D3A7A" w:rsidRPr="003559FA" w:rsidRDefault="003559FA">
                    <w:pPr>
                      <w:spacing w:before="16"/>
                      <w:ind w:left="20"/>
                      <w:rPr>
                        <w:sz w:val="20"/>
                        <w:lang w:val="en-US"/>
                      </w:rPr>
                    </w:pPr>
                    <w:r>
                      <w:rPr>
                        <w:w w:val="85"/>
                        <w:sz w:val="20"/>
                        <w:lang w:val="en-US"/>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58241" behindDoc="1" locked="0" layoutInCell="1" allowOverlap="1" wp14:anchorId="4A825CFC" wp14:editId="48E7F01C">
              <wp:simplePos x="0" y="0"/>
              <wp:positionH relativeFrom="page">
                <wp:posOffset>6184900</wp:posOffset>
              </wp:positionH>
              <wp:positionV relativeFrom="page">
                <wp:posOffset>10081260</wp:posOffset>
              </wp:positionV>
              <wp:extent cx="342900" cy="1714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C886E" w14:textId="77777777" w:rsidR="008D3A7A" w:rsidRDefault="004200EF">
                          <w:pPr>
                            <w:spacing w:before="16"/>
                            <w:ind w:left="60"/>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12"/>
                              <w:sz w:val="20"/>
                            </w:rPr>
                            <w:t xml:space="preserve"> </w:t>
                          </w:r>
                          <w:r>
                            <w:rPr>
                              <w:sz w:val="20"/>
                            </w:rPr>
                            <w:t>of</w:t>
                          </w:r>
                          <w:r>
                            <w:rPr>
                              <w:spacing w:val="-20"/>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3</w:t>
                          </w:r>
                          <w:r>
                            <w:rPr>
                              <w:spacing w:val="-1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25CFC" id="Text Box 14" o:spid="_x0000_s1027" type="#_x0000_t202" style="position:absolute;margin-left:487pt;margin-top:793.8pt;width:27pt;height:1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" filled="f" stroked="f">
              <v:textbox inset="0,0,0,0">
                <w:txbxContent>
                  <w:p w14:paraId="776C886E" w14:textId="77777777" w:rsidR="008D3A7A" w:rsidRDefault="004200EF">
                    <w:pPr>
                      <w:spacing w:before="16"/>
                      <w:ind w:left="60"/>
                      <w:rPr>
                        <w:sz w:val="20"/>
                      </w:rPr>
                    </w:pP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12"/>
                        <w:sz w:val="20"/>
                      </w:rPr>
                      <w:t xml:space="preserve"> </w:t>
                    </w:r>
                    <w:r>
                      <w:rPr>
                        <w:sz w:val="20"/>
                      </w:rPr>
                      <w:t>of</w:t>
                    </w:r>
                    <w:r>
                      <w:rPr>
                        <w:spacing w:val="-20"/>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3</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71CB3" w14:textId="77777777" w:rsidR="00E01551" w:rsidRDefault="00E01551" w:rsidP="003559FA">
      <w:pPr>
        <w:spacing w:after="0" w:line="240" w:lineRule="auto"/>
      </w:pPr>
      <w:r>
        <w:separator/>
      </w:r>
    </w:p>
  </w:footnote>
  <w:footnote w:type="continuationSeparator" w:id="0">
    <w:p w14:paraId="2AC67DF9" w14:textId="77777777" w:rsidR="00E01551" w:rsidRDefault="00E01551" w:rsidP="00355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8F8A" w14:textId="29E7E771" w:rsidR="00D44E56" w:rsidRDefault="00D44E56">
    <w:pPr>
      <w:pStyle w:val="Header"/>
    </w:pPr>
    <w:r>
      <w:rPr>
        <w:rFonts w:ascii="Times New Roman"/>
        <w:noProof/>
        <w:sz w:val="20"/>
      </w:rPr>
      <w:drawing>
        <wp:inline distT="0" distB="0" distL="0" distR="0" wp14:anchorId="40A690C0" wp14:editId="2F1B4A3C">
          <wp:extent cx="5731510" cy="593284"/>
          <wp:effectExtent l="0" t="0" r="2540" b="0"/>
          <wp:docPr id="1" name="Image 1">
            <a:extLst xmlns:a="http://schemas.openxmlformats.org/drawingml/2006/main">
              <a:ext uri="{FF2B5EF4-FFF2-40B4-BE49-F238E27FC236}">
                <a16:creationId xmlns:a16="http://schemas.microsoft.com/office/drawing/2014/main" id="{5D6350E5-906B-4E55-B062-36916639BEA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731510" cy="593284"/>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499A"/>
    <w:multiLevelType w:val="hybridMultilevel"/>
    <w:tmpl w:val="C6D46324"/>
    <w:lvl w:ilvl="0" w:tplc="F03234F8">
      <w:numFmt w:val="bullet"/>
      <w:lvlText w:val=""/>
      <w:lvlJc w:val="left"/>
      <w:pPr>
        <w:ind w:left="936" w:hanging="360"/>
      </w:pPr>
      <w:rPr>
        <w:rFonts w:ascii="Symbol" w:eastAsia="Symbol" w:hAnsi="Symbol" w:cs="Symbol" w:hint="default"/>
        <w:b w:val="0"/>
        <w:bCs w:val="0"/>
        <w:i w:val="0"/>
        <w:iCs w:val="0"/>
        <w:spacing w:val="0"/>
        <w:w w:val="100"/>
        <w:sz w:val="22"/>
        <w:szCs w:val="22"/>
        <w:lang w:val="en-US" w:eastAsia="en-US" w:bidi="ar-SA"/>
      </w:rPr>
    </w:lvl>
    <w:lvl w:ilvl="1" w:tplc="9DEE1E5C">
      <w:numFmt w:val="bullet"/>
      <w:lvlText w:val="•"/>
      <w:lvlJc w:val="left"/>
      <w:pPr>
        <w:ind w:left="1770" w:hanging="360"/>
      </w:pPr>
      <w:rPr>
        <w:rFonts w:hint="default"/>
        <w:lang w:val="en-US" w:eastAsia="en-US" w:bidi="ar-SA"/>
      </w:rPr>
    </w:lvl>
    <w:lvl w:ilvl="2" w:tplc="F07C5858">
      <w:numFmt w:val="bullet"/>
      <w:lvlText w:val="•"/>
      <w:lvlJc w:val="left"/>
      <w:pPr>
        <w:ind w:left="2601" w:hanging="360"/>
      </w:pPr>
      <w:rPr>
        <w:rFonts w:hint="default"/>
        <w:lang w:val="en-US" w:eastAsia="en-US" w:bidi="ar-SA"/>
      </w:rPr>
    </w:lvl>
    <w:lvl w:ilvl="3" w:tplc="B9BCE63A">
      <w:numFmt w:val="bullet"/>
      <w:lvlText w:val="•"/>
      <w:lvlJc w:val="left"/>
      <w:pPr>
        <w:ind w:left="3431" w:hanging="360"/>
      </w:pPr>
      <w:rPr>
        <w:rFonts w:hint="default"/>
        <w:lang w:val="en-US" w:eastAsia="en-US" w:bidi="ar-SA"/>
      </w:rPr>
    </w:lvl>
    <w:lvl w:ilvl="4" w:tplc="FA600076">
      <w:numFmt w:val="bullet"/>
      <w:lvlText w:val="•"/>
      <w:lvlJc w:val="left"/>
      <w:pPr>
        <w:ind w:left="4262" w:hanging="360"/>
      </w:pPr>
      <w:rPr>
        <w:rFonts w:hint="default"/>
        <w:lang w:val="en-US" w:eastAsia="en-US" w:bidi="ar-SA"/>
      </w:rPr>
    </w:lvl>
    <w:lvl w:ilvl="5" w:tplc="20D4B3D4">
      <w:numFmt w:val="bullet"/>
      <w:lvlText w:val="•"/>
      <w:lvlJc w:val="left"/>
      <w:pPr>
        <w:ind w:left="5092" w:hanging="360"/>
      </w:pPr>
      <w:rPr>
        <w:rFonts w:hint="default"/>
        <w:lang w:val="en-US" w:eastAsia="en-US" w:bidi="ar-SA"/>
      </w:rPr>
    </w:lvl>
    <w:lvl w:ilvl="6" w:tplc="608AF202">
      <w:numFmt w:val="bullet"/>
      <w:lvlText w:val="•"/>
      <w:lvlJc w:val="left"/>
      <w:pPr>
        <w:ind w:left="5923" w:hanging="360"/>
      </w:pPr>
      <w:rPr>
        <w:rFonts w:hint="default"/>
        <w:lang w:val="en-US" w:eastAsia="en-US" w:bidi="ar-SA"/>
      </w:rPr>
    </w:lvl>
    <w:lvl w:ilvl="7" w:tplc="B8646EA6">
      <w:numFmt w:val="bullet"/>
      <w:lvlText w:val="•"/>
      <w:lvlJc w:val="left"/>
      <w:pPr>
        <w:ind w:left="6753" w:hanging="360"/>
      </w:pPr>
      <w:rPr>
        <w:rFonts w:hint="default"/>
        <w:lang w:val="en-US" w:eastAsia="en-US" w:bidi="ar-SA"/>
      </w:rPr>
    </w:lvl>
    <w:lvl w:ilvl="8" w:tplc="652E1C34">
      <w:numFmt w:val="bullet"/>
      <w:lvlText w:val="•"/>
      <w:lvlJc w:val="left"/>
      <w:pPr>
        <w:ind w:left="7584" w:hanging="360"/>
      </w:pPr>
      <w:rPr>
        <w:rFonts w:hint="default"/>
        <w:lang w:val="en-US" w:eastAsia="en-US" w:bidi="ar-SA"/>
      </w:rPr>
    </w:lvl>
  </w:abstractNum>
  <w:abstractNum w:abstractNumId="1" w15:restartNumberingAfterBreak="0">
    <w:nsid w:val="073D6FB1"/>
    <w:multiLevelType w:val="multilevel"/>
    <w:tmpl w:val="001EFC3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64"/>
        </w:tabs>
        <w:ind w:left="964" w:hanging="39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1807C1A"/>
    <w:multiLevelType w:val="hybridMultilevel"/>
    <w:tmpl w:val="A030D8A2"/>
    <w:lvl w:ilvl="0" w:tplc="76980A82">
      <w:numFmt w:val="bullet"/>
      <w:lvlText w:val="•"/>
      <w:lvlJc w:val="left"/>
      <w:pPr>
        <w:ind w:left="420" w:hanging="200"/>
      </w:pPr>
      <w:rPr>
        <w:rFonts w:ascii="Calibri" w:eastAsia="Calibri" w:hAnsi="Calibri" w:cs="Calibri" w:hint="default"/>
        <w:b w:val="0"/>
        <w:bCs w:val="0"/>
        <w:i w:val="0"/>
        <w:iCs w:val="0"/>
        <w:w w:val="85"/>
        <w:sz w:val="20"/>
        <w:szCs w:val="20"/>
        <w:lang w:val="en-US" w:eastAsia="en-US" w:bidi="ar-SA"/>
      </w:rPr>
    </w:lvl>
    <w:lvl w:ilvl="1" w:tplc="8DA2F284">
      <w:numFmt w:val="bullet"/>
      <w:lvlText w:val="•"/>
      <w:lvlJc w:val="left"/>
      <w:pPr>
        <w:ind w:left="1108" w:hanging="200"/>
      </w:pPr>
      <w:rPr>
        <w:rFonts w:hint="default"/>
        <w:lang w:val="en-US" w:eastAsia="en-US" w:bidi="ar-SA"/>
      </w:rPr>
    </w:lvl>
    <w:lvl w:ilvl="2" w:tplc="49AA6E80">
      <w:numFmt w:val="bullet"/>
      <w:lvlText w:val="•"/>
      <w:lvlJc w:val="left"/>
      <w:pPr>
        <w:ind w:left="1796" w:hanging="200"/>
      </w:pPr>
      <w:rPr>
        <w:rFonts w:hint="default"/>
        <w:lang w:val="en-US" w:eastAsia="en-US" w:bidi="ar-SA"/>
      </w:rPr>
    </w:lvl>
    <w:lvl w:ilvl="3" w:tplc="8910BAFC">
      <w:numFmt w:val="bullet"/>
      <w:lvlText w:val="•"/>
      <w:lvlJc w:val="left"/>
      <w:pPr>
        <w:ind w:left="2484" w:hanging="200"/>
      </w:pPr>
      <w:rPr>
        <w:rFonts w:hint="default"/>
        <w:lang w:val="en-US" w:eastAsia="en-US" w:bidi="ar-SA"/>
      </w:rPr>
    </w:lvl>
    <w:lvl w:ilvl="4" w:tplc="0F685D7C">
      <w:numFmt w:val="bullet"/>
      <w:lvlText w:val="•"/>
      <w:lvlJc w:val="left"/>
      <w:pPr>
        <w:ind w:left="3172" w:hanging="200"/>
      </w:pPr>
      <w:rPr>
        <w:rFonts w:hint="default"/>
        <w:lang w:val="en-US" w:eastAsia="en-US" w:bidi="ar-SA"/>
      </w:rPr>
    </w:lvl>
    <w:lvl w:ilvl="5" w:tplc="B1F2FE28">
      <w:numFmt w:val="bullet"/>
      <w:lvlText w:val="•"/>
      <w:lvlJc w:val="left"/>
      <w:pPr>
        <w:ind w:left="3860" w:hanging="200"/>
      </w:pPr>
      <w:rPr>
        <w:rFonts w:hint="default"/>
        <w:lang w:val="en-US" w:eastAsia="en-US" w:bidi="ar-SA"/>
      </w:rPr>
    </w:lvl>
    <w:lvl w:ilvl="6" w:tplc="F1A25F2C">
      <w:numFmt w:val="bullet"/>
      <w:lvlText w:val="•"/>
      <w:lvlJc w:val="left"/>
      <w:pPr>
        <w:ind w:left="4548" w:hanging="200"/>
      </w:pPr>
      <w:rPr>
        <w:rFonts w:hint="default"/>
        <w:lang w:val="en-US" w:eastAsia="en-US" w:bidi="ar-SA"/>
      </w:rPr>
    </w:lvl>
    <w:lvl w:ilvl="7" w:tplc="ADEA890C">
      <w:numFmt w:val="bullet"/>
      <w:lvlText w:val="•"/>
      <w:lvlJc w:val="left"/>
      <w:pPr>
        <w:ind w:left="5236" w:hanging="200"/>
      </w:pPr>
      <w:rPr>
        <w:rFonts w:hint="default"/>
        <w:lang w:val="en-US" w:eastAsia="en-US" w:bidi="ar-SA"/>
      </w:rPr>
    </w:lvl>
    <w:lvl w:ilvl="8" w:tplc="38AED102">
      <w:numFmt w:val="bullet"/>
      <w:lvlText w:val="•"/>
      <w:lvlJc w:val="left"/>
      <w:pPr>
        <w:ind w:left="5924" w:hanging="200"/>
      </w:pPr>
      <w:rPr>
        <w:rFonts w:hint="default"/>
        <w:lang w:val="en-US" w:eastAsia="en-US" w:bidi="ar-SA"/>
      </w:rPr>
    </w:lvl>
  </w:abstractNum>
  <w:abstractNum w:abstractNumId="3" w15:restartNumberingAfterBreak="0">
    <w:nsid w:val="1BC344C2"/>
    <w:multiLevelType w:val="hybridMultilevel"/>
    <w:tmpl w:val="EEC23B42"/>
    <w:lvl w:ilvl="0" w:tplc="DCB6EA74">
      <w:numFmt w:val="bullet"/>
      <w:lvlText w:val=""/>
      <w:lvlJc w:val="left"/>
      <w:pPr>
        <w:ind w:left="469" w:hanging="360"/>
      </w:pPr>
      <w:rPr>
        <w:rFonts w:ascii="Symbol" w:eastAsia="Symbol" w:hAnsi="Symbol" w:cs="Symbol" w:hint="default"/>
        <w:b w:val="0"/>
        <w:bCs w:val="0"/>
        <w:i w:val="0"/>
        <w:iCs w:val="0"/>
        <w:spacing w:val="0"/>
        <w:w w:val="100"/>
        <w:sz w:val="22"/>
        <w:szCs w:val="22"/>
        <w:lang w:val="en-US" w:eastAsia="en-US" w:bidi="ar-SA"/>
      </w:rPr>
    </w:lvl>
    <w:lvl w:ilvl="1" w:tplc="2C40F84A">
      <w:numFmt w:val="bullet"/>
      <w:lvlText w:val="•"/>
      <w:lvlJc w:val="left"/>
      <w:pPr>
        <w:ind w:left="750" w:hanging="360"/>
      </w:pPr>
      <w:rPr>
        <w:rFonts w:hint="default"/>
        <w:lang w:val="en-US" w:eastAsia="en-US" w:bidi="ar-SA"/>
      </w:rPr>
    </w:lvl>
    <w:lvl w:ilvl="2" w:tplc="F918B6FA">
      <w:numFmt w:val="bullet"/>
      <w:lvlText w:val="•"/>
      <w:lvlJc w:val="left"/>
      <w:pPr>
        <w:ind w:left="1040" w:hanging="360"/>
      </w:pPr>
      <w:rPr>
        <w:rFonts w:hint="default"/>
        <w:lang w:val="en-US" w:eastAsia="en-US" w:bidi="ar-SA"/>
      </w:rPr>
    </w:lvl>
    <w:lvl w:ilvl="3" w:tplc="292E3EDA">
      <w:numFmt w:val="bullet"/>
      <w:lvlText w:val="•"/>
      <w:lvlJc w:val="left"/>
      <w:pPr>
        <w:ind w:left="1330" w:hanging="360"/>
      </w:pPr>
      <w:rPr>
        <w:rFonts w:hint="default"/>
        <w:lang w:val="en-US" w:eastAsia="en-US" w:bidi="ar-SA"/>
      </w:rPr>
    </w:lvl>
    <w:lvl w:ilvl="4" w:tplc="B8B46F14">
      <w:numFmt w:val="bullet"/>
      <w:lvlText w:val="•"/>
      <w:lvlJc w:val="left"/>
      <w:pPr>
        <w:ind w:left="1620" w:hanging="360"/>
      </w:pPr>
      <w:rPr>
        <w:rFonts w:hint="default"/>
        <w:lang w:val="en-US" w:eastAsia="en-US" w:bidi="ar-SA"/>
      </w:rPr>
    </w:lvl>
    <w:lvl w:ilvl="5" w:tplc="E176EF94">
      <w:numFmt w:val="bullet"/>
      <w:lvlText w:val="•"/>
      <w:lvlJc w:val="left"/>
      <w:pPr>
        <w:ind w:left="1911" w:hanging="360"/>
      </w:pPr>
      <w:rPr>
        <w:rFonts w:hint="default"/>
        <w:lang w:val="en-US" w:eastAsia="en-US" w:bidi="ar-SA"/>
      </w:rPr>
    </w:lvl>
    <w:lvl w:ilvl="6" w:tplc="8C82C8BC">
      <w:numFmt w:val="bullet"/>
      <w:lvlText w:val="•"/>
      <w:lvlJc w:val="left"/>
      <w:pPr>
        <w:ind w:left="2201" w:hanging="360"/>
      </w:pPr>
      <w:rPr>
        <w:rFonts w:hint="default"/>
        <w:lang w:val="en-US" w:eastAsia="en-US" w:bidi="ar-SA"/>
      </w:rPr>
    </w:lvl>
    <w:lvl w:ilvl="7" w:tplc="50AC5E2E">
      <w:numFmt w:val="bullet"/>
      <w:lvlText w:val="•"/>
      <w:lvlJc w:val="left"/>
      <w:pPr>
        <w:ind w:left="2491" w:hanging="360"/>
      </w:pPr>
      <w:rPr>
        <w:rFonts w:hint="default"/>
        <w:lang w:val="en-US" w:eastAsia="en-US" w:bidi="ar-SA"/>
      </w:rPr>
    </w:lvl>
    <w:lvl w:ilvl="8" w:tplc="6CE27C6A">
      <w:numFmt w:val="bullet"/>
      <w:lvlText w:val="•"/>
      <w:lvlJc w:val="left"/>
      <w:pPr>
        <w:ind w:left="2781" w:hanging="360"/>
      </w:pPr>
      <w:rPr>
        <w:rFonts w:hint="default"/>
        <w:lang w:val="en-US" w:eastAsia="en-US" w:bidi="ar-SA"/>
      </w:rPr>
    </w:lvl>
  </w:abstractNum>
  <w:abstractNum w:abstractNumId="4" w15:restartNumberingAfterBreak="0">
    <w:nsid w:val="218F17F5"/>
    <w:multiLevelType w:val="hybridMultilevel"/>
    <w:tmpl w:val="B0CE5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8201ED"/>
    <w:multiLevelType w:val="multilevel"/>
    <w:tmpl w:val="AEB4A86E"/>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964"/>
        </w:tabs>
        <w:ind w:left="964" w:hanging="39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61914AD"/>
    <w:multiLevelType w:val="hybridMultilevel"/>
    <w:tmpl w:val="90F8187E"/>
    <w:lvl w:ilvl="0" w:tplc="D0BC53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0112ED"/>
    <w:multiLevelType w:val="hybridMultilevel"/>
    <w:tmpl w:val="8D80FC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7F1398"/>
    <w:multiLevelType w:val="multilevel"/>
    <w:tmpl w:val="001EFC3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64"/>
        </w:tabs>
        <w:ind w:left="964" w:hanging="39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1AB4EA9"/>
    <w:multiLevelType w:val="hybridMultilevel"/>
    <w:tmpl w:val="E29039DA"/>
    <w:lvl w:ilvl="0" w:tplc="EA08F0D8">
      <w:numFmt w:val="bullet"/>
      <w:lvlText w:val=""/>
      <w:lvlJc w:val="left"/>
      <w:pPr>
        <w:ind w:left="469" w:hanging="360"/>
      </w:pPr>
      <w:rPr>
        <w:rFonts w:ascii="Symbol" w:eastAsia="Symbol" w:hAnsi="Symbol" w:cs="Symbol" w:hint="default"/>
        <w:b w:val="0"/>
        <w:bCs w:val="0"/>
        <w:i w:val="0"/>
        <w:iCs w:val="0"/>
        <w:spacing w:val="0"/>
        <w:w w:val="100"/>
        <w:sz w:val="22"/>
        <w:szCs w:val="22"/>
        <w:lang w:val="en-US" w:eastAsia="en-US" w:bidi="ar-SA"/>
      </w:rPr>
    </w:lvl>
    <w:lvl w:ilvl="1" w:tplc="2EC48A7E">
      <w:numFmt w:val="bullet"/>
      <w:lvlText w:val="•"/>
      <w:lvlJc w:val="left"/>
      <w:pPr>
        <w:ind w:left="750" w:hanging="360"/>
      </w:pPr>
      <w:rPr>
        <w:rFonts w:hint="default"/>
        <w:lang w:val="en-US" w:eastAsia="en-US" w:bidi="ar-SA"/>
      </w:rPr>
    </w:lvl>
    <w:lvl w:ilvl="2" w:tplc="98CC3058">
      <w:numFmt w:val="bullet"/>
      <w:lvlText w:val="•"/>
      <w:lvlJc w:val="left"/>
      <w:pPr>
        <w:ind w:left="1040" w:hanging="360"/>
      </w:pPr>
      <w:rPr>
        <w:rFonts w:hint="default"/>
        <w:lang w:val="en-US" w:eastAsia="en-US" w:bidi="ar-SA"/>
      </w:rPr>
    </w:lvl>
    <w:lvl w:ilvl="3" w:tplc="EE00F64E">
      <w:numFmt w:val="bullet"/>
      <w:lvlText w:val="•"/>
      <w:lvlJc w:val="left"/>
      <w:pPr>
        <w:ind w:left="1330" w:hanging="360"/>
      </w:pPr>
      <w:rPr>
        <w:rFonts w:hint="default"/>
        <w:lang w:val="en-US" w:eastAsia="en-US" w:bidi="ar-SA"/>
      </w:rPr>
    </w:lvl>
    <w:lvl w:ilvl="4" w:tplc="BECAC33E">
      <w:numFmt w:val="bullet"/>
      <w:lvlText w:val="•"/>
      <w:lvlJc w:val="left"/>
      <w:pPr>
        <w:ind w:left="1620" w:hanging="360"/>
      </w:pPr>
      <w:rPr>
        <w:rFonts w:hint="default"/>
        <w:lang w:val="en-US" w:eastAsia="en-US" w:bidi="ar-SA"/>
      </w:rPr>
    </w:lvl>
    <w:lvl w:ilvl="5" w:tplc="BCFA4FA2">
      <w:numFmt w:val="bullet"/>
      <w:lvlText w:val="•"/>
      <w:lvlJc w:val="left"/>
      <w:pPr>
        <w:ind w:left="1911" w:hanging="360"/>
      </w:pPr>
      <w:rPr>
        <w:rFonts w:hint="default"/>
        <w:lang w:val="en-US" w:eastAsia="en-US" w:bidi="ar-SA"/>
      </w:rPr>
    </w:lvl>
    <w:lvl w:ilvl="6" w:tplc="52785CB0">
      <w:numFmt w:val="bullet"/>
      <w:lvlText w:val="•"/>
      <w:lvlJc w:val="left"/>
      <w:pPr>
        <w:ind w:left="2201" w:hanging="360"/>
      </w:pPr>
      <w:rPr>
        <w:rFonts w:hint="default"/>
        <w:lang w:val="en-US" w:eastAsia="en-US" w:bidi="ar-SA"/>
      </w:rPr>
    </w:lvl>
    <w:lvl w:ilvl="7" w:tplc="43E8965E">
      <w:numFmt w:val="bullet"/>
      <w:lvlText w:val="•"/>
      <w:lvlJc w:val="left"/>
      <w:pPr>
        <w:ind w:left="2491" w:hanging="360"/>
      </w:pPr>
      <w:rPr>
        <w:rFonts w:hint="default"/>
        <w:lang w:val="en-US" w:eastAsia="en-US" w:bidi="ar-SA"/>
      </w:rPr>
    </w:lvl>
    <w:lvl w:ilvl="8" w:tplc="091E1974">
      <w:numFmt w:val="bullet"/>
      <w:lvlText w:val="•"/>
      <w:lvlJc w:val="left"/>
      <w:pPr>
        <w:ind w:left="2781" w:hanging="360"/>
      </w:pPr>
      <w:rPr>
        <w:rFonts w:hint="default"/>
        <w:lang w:val="en-US" w:eastAsia="en-US" w:bidi="ar-SA"/>
      </w:rPr>
    </w:lvl>
  </w:abstractNum>
  <w:abstractNum w:abstractNumId="10" w15:restartNumberingAfterBreak="0">
    <w:nsid w:val="54C84E60"/>
    <w:multiLevelType w:val="hybridMultilevel"/>
    <w:tmpl w:val="DE526F62"/>
    <w:lvl w:ilvl="0" w:tplc="9DFA2AB4">
      <w:numFmt w:val="bullet"/>
      <w:lvlText w:val="•"/>
      <w:lvlJc w:val="left"/>
      <w:pPr>
        <w:ind w:left="100" w:hanging="131"/>
      </w:pPr>
      <w:rPr>
        <w:rFonts w:ascii="Calibri" w:eastAsia="Calibri" w:hAnsi="Calibri" w:cs="Calibri" w:hint="default"/>
        <w:b w:val="0"/>
        <w:bCs w:val="0"/>
        <w:i w:val="0"/>
        <w:iCs w:val="0"/>
        <w:w w:val="85"/>
        <w:sz w:val="20"/>
        <w:szCs w:val="20"/>
        <w:lang w:val="en-US" w:eastAsia="en-US" w:bidi="ar-SA"/>
      </w:rPr>
    </w:lvl>
    <w:lvl w:ilvl="1" w:tplc="90D48CB2">
      <w:numFmt w:val="bullet"/>
      <w:lvlText w:val="•"/>
      <w:lvlJc w:val="left"/>
      <w:pPr>
        <w:ind w:left="1134" w:hanging="131"/>
      </w:pPr>
      <w:rPr>
        <w:rFonts w:hint="default"/>
        <w:lang w:val="en-US" w:eastAsia="en-US" w:bidi="ar-SA"/>
      </w:rPr>
    </w:lvl>
    <w:lvl w:ilvl="2" w:tplc="2BBA03D8">
      <w:numFmt w:val="bullet"/>
      <w:lvlText w:val="•"/>
      <w:lvlJc w:val="left"/>
      <w:pPr>
        <w:ind w:left="2169" w:hanging="131"/>
      </w:pPr>
      <w:rPr>
        <w:rFonts w:hint="default"/>
        <w:lang w:val="en-US" w:eastAsia="en-US" w:bidi="ar-SA"/>
      </w:rPr>
    </w:lvl>
    <w:lvl w:ilvl="3" w:tplc="C85875F0">
      <w:numFmt w:val="bullet"/>
      <w:lvlText w:val="•"/>
      <w:lvlJc w:val="left"/>
      <w:pPr>
        <w:ind w:left="3203" w:hanging="131"/>
      </w:pPr>
      <w:rPr>
        <w:rFonts w:hint="default"/>
        <w:lang w:val="en-US" w:eastAsia="en-US" w:bidi="ar-SA"/>
      </w:rPr>
    </w:lvl>
    <w:lvl w:ilvl="4" w:tplc="093CBFCA">
      <w:numFmt w:val="bullet"/>
      <w:lvlText w:val="•"/>
      <w:lvlJc w:val="left"/>
      <w:pPr>
        <w:ind w:left="4238" w:hanging="131"/>
      </w:pPr>
      <w:rPr>
        <w:rFonts w:hint="default"/>
        <w:lang w:val="en-US" w:eastAsia="en-US" w:bidi="ar-SA"/>
      </w:rPr>
    </w:lvl>
    <w:lvl w:ilvl="5" w:tplc="1E481F80">
      <w:numFmt w:val="bullet"/>
      <w:lvlText w:val="•"/>
      <w:lvlJc w:val="left"/>
      <w:pPr>
        <w:ind w:left="5272" w:hanging="131"/>
      </w:pPr>
      <w:rPr>
        <w:rFonts w:hint="default"/>
        <w:lang w:val="en-US" w:eastAsia="en-US" w:bidi="ar-SA"/>
      </w:rPr>
    </w:lvl>
    <w:lvl w:ilvl="6" w:tplc="DF041F28">
      <w:numFmt w:val="bullet"/>
      <w:lvlText w:val="•"/>
      <w:lvlJc w:val="left"/>
      <w:pPr>
        <w:ind w:left="6307" w:hanging="131"/>
      </w:pPr>
      <w:rPr>
        <w:rFonts w:hint="default"/>
        <w:lang w:val="en-US" w:eastAsia="en-US" w:bidi="ar-SA"/>
      </w:rPr>
    </w:lvl>
    <w:lvl w:ilvl="7" w:tplc="C6A2C726">
      <w:numFmt w:val="bullet"/>
      <w:lvlText w:val="•"/>
      <w:lvlJc w:val="left"/>
      <w:pPr>
        <w:ind w:left="7341" w:hanging="131"/>
      </w:pPr>
      <w:rPr>
        <w:rFonts w:hint="default"/>
        <w:lang w:val="en-US" w:eastAsia="en-US" w:bidi="ar-SA"/>
      </w:rPr>
    </w:lvl>
    <w:lvl w:ilvl="8" w:tplc="A7D41082">
      <w:numFmt w:val="bullet"/>
      <w:lvlText w:val="•"/>
      <w:lvlJc w:val="left"/>
      <w:pPr>
        <w:ind w:left="8376" w:hanging="131"/>
      </w:pPr>
      <w:rPr>
        <w:rFonts w:hint="default"/>
        <w:lang w:val="en-US" w:eastAsia="en-US" w:bidi="ar-SA"/>
      </w:rPr>
    </w:lvl>
  </w:abstractNum>
  <w:abstractNum w:abstractNumId="11" w15:restartNumberingAfterBreak="0">
    <w:nsid w:val="62966A20"/>
    <w:multiLevelType w:val="hybridMultilevel"/>
    <w:tmpl w:val="5B92862A"/>
    <w:lvl w:ilvl="0" w:tplc="90ACBCFE">
      <w:numFmt w:val="bullet"/>
      <w:lvlText w:val="-"/>
      <w:lvlJc w:val="left"/>
      <w:pPr>
        <w:ind w:left="360" w:hanging="194"/>
      </w:pPr>
      <w:rPr>
        <w:rFonts w:ascii="Arial" w:eastAsia="Arial" w:hAnsi="Arial" w:cs="Arial" w:hint="default"/>
        <w:w w:val="97"/>
        <w:lang w:val="en-US" w:eastAsia="en-US" w:bidi="ar-SA"/>
      </w:rPr>
    </w:lvl>
    <w:lvl w:ilvl="1" w:tplc="DC22A0B6">
      <w:numFmt w:val="bullet"/>
      <w:lvlText w:val="•"/>
      <w:lvlJc w:val="left"/>
      <w:pPr>
        <w:ind w:left="1308" w:hanging="194"/>
      </w:pPr>
      <w:rPr>
        <w:rFonts w:hint="default"/>
        <w:lang w:val="en-US" w:eastAsia="en-US" w:bidi="ar-SA"/>
      </w:rPr>
    </w:lvl>
    <w:lvl w:ilvl="2" w:tplc="DACA191A">
      <w:numFmt w:val="bullet"/>
      <w:lvlText w:val="•"/>
      <w:lvlJc w:val="left"/>
      <w:pPr>
        <w:ind w:left="2256" w:hanging="194"/>
      </w:pPr>
      <w:rPr>
        <w:rFonts w:hint="default"/>
        <w:lang w:val="en-US" w:eastAsia="en-US" w:bidi="ar-SA"/>
      </w:rPr>
    </w:lvl>
    <w:lvl w:ilvl="3" w:tplc="79123F22">
      <w:numFmt w:val="bullet"/>
      <w:lvlText w:val="•"/>
      <w:lvlJc w:val="left"/>
      <w:pPr>
        <w:ind w:left="3204" w:hanging="194"/>
      </w:pPr>
      <w:rPr>
        <w:rFonts w:hint="default"/>
        <w:lang w:val="en-US" w:eastAsia="en-US" w:bidi="ar-SA"/>
      </w:rPr>
    </w:lvl>
    <w:lvl w:ilvl="4" w:tplc="7E90CE5E">
      <w:numFmt w:val="bullet"/>
      <w:lvlText w:val="•"/>
      <w:lvlJc w:val="left"/>
      <w:pPr>
        <w:ind w:left="4152" w:hanging="194"/>
      </w:pPr>
      <w:rPr>
        <w:rFonts w:hint="default"/>
        <w:lang w:val="en-US" w:eastAsia="en-US" w:bidi="ar-SA"/>
      </w:rPr>
    </w:lvl>
    <w:lvl w:ilvl="5" w:tplc="8D4AF438">
      <w:numFmt w:val="bullet"/>
      <w:lvlText w:val="•"/>
      <w:lvlJc w:val="left"/>
      <w:pPr>
        <w:ind w:left="5100" w:hanging="194"/>
      </w:pPr>
      <w:rPr>
        <w:rFonts w:hint="default"/>
        <w:lang w:val="en-US" w:eastAsia="en-US" w:bidi="ar-SA"/>
      </w:rPr>
    </w:lvl>
    <w:lvl w:ilvl="6" w:tplc="C652B1F6">
      <w:numFmt w:val="bullet"/>
      <w:lvlText w:val="•"/>
      <w:lvlJc w:val="left"/>
      <w:pPr>
        <w:ind w:left="6048" w:hanging="194"/>
      </w:pPr>
      <w:rPr>
        <w:rFonts w:hint="default"/>
        <w:lang w:val="en-US" w:eastAsia="en-US" w:bidi="ar-SA"/>
      </w:rPr>
    </w:lvl>
    <w:lvl w:ilvl="7" w:tplc="9F785C22">
      <w:numFmt w:val="bullet"/>
      <w:lvlText w:val="•"/>
      <w:lvlJc w:val="left"/>
      <w:pPr>
        <w:ind w:left="6996" w:hanging="194"/>
      </w:pPr>
      <w:rPr>
        <w:rFonts w:hint="default"/>
        <w:lang w:val="en-US" w:eastAsia="en-US" w:bidi="ar-SA"/>
      </w:rPr>
    </w:lvl>
    <w:lvl w:ilvl="8" w:tplc="192C20C6">
      <w:numFmt w:val="bullet"/>
      <w:lvlText w:val="•"/>
      <w:lvlJc w:val="left"/>
      <w:pPr>
        <w:ind w:left="7944" w:hanging="194"/>
      </w:pPr>
      <w:rPr>
        <w:rFonts w:hint="default"/>
        <w:lang w:val="en-US" w:eastAsia="en-US" w:bidi="ar-SA"/>
      </w:rPr>
    </w:lvl>
  </w:abstractNum>
  <w:abstractNum w:abstractNumId="12" w15:restartNumberingAfterBreak="0">
    <w:nsid w:val="67457C2C"/>
    <w:multiLevelType w:val="hybridMultilevel"/>
    <w:tmpl w:val="CA584FB6"/>
    <w:lvl w:ilvl="0" w:tplc="35DCAAFA">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3" w15:restartNumberingAfterBreak="0">
    <w:nsid w:val="680D18FE"/>
    <w:multiLevelType w:val="hybridMultilevel"/>
    <w:tmpl w:val="04D82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0A7A5F"/>
    <w:multiLevelType w:val="hybridMultilevel"/>
    <w:tmpl w:val="79843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FC198D"/>
    <w:multiLevelType w:val="multilevel"/>
    <w:tmpl w:val="001EFC3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64"/>
        </w:tabs>
        <w:ind w:left="964" w:hanging="39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BEC5D22"/>
    <w:multiLevelType w:val="hybridMultilevel"/>
    <w:tmpl w:val="528895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26894078">
    <w:abstractNumId w:val="6"/>
  </w:num>
  <w:num w:numId="2" w16cid:durableId="1388069927">
    <w:abstractNumId w:val="14"/>
  </w:num>
  <w:num w:numId="3" w16cid:durableId="746072036">
    <w:abstractNumId w:val="7"/>
  </w:num>
  <w:num w:numId="4" w16cid:durableId="450901948">
    <w:abstractNumId w:val="16"/>
  </w:num>
  <w:num w:numId="5" w16cid:durableId="1787849002">
    <w:abstractNumId w:val="4"/>
  </w:num>
  <w:num w:numId="6" w16cid:durableId="401686146">
    <w:abstractNumId w:val="11"/>
  </w:num>
  <w:num w:numId="7" w16cid:durableId="1222248818">
    <w:abstractNumId w:val="10"/>
  </w:num>
  <w:num w:numId="8" w16cid:durableId="332879752">
    <w:abstractNumId w:val="2"/>
  </w:num>
  <w:num w:numId="9" w16cid:durableId="1278565986">
    <w:abstractNumId w:val="12"/>
  </w:num>
  <w:num w:numId="10" w16cid:durableId="277562639">
    <w:abstractNumId w:val="13"/>
  </w:num>
  <w:num w:numId="11" w16cid:durableId="1868594591">
    <w:abstractNumId w:val="5"/>
  </w:num>
  <w:num w:numId="12" w16cid:durableId="1647931158">
    <w:abstractNumId w:val="8"/>
  </w:num>
  <w:num w:numId="13" w16cid:durableId="61680889">
    <w:abstractNumId w:val="0"/>
  </w:num>
  <w:num w:numId="14" w16cid:durableId="1074625681">
    <w:abstractNumId w:val="1"/>
  </w:num>
  <w:num w:numId="15" w16cid:durableId="214321122">
    <w:abstractNumId w:val="15"/>
  </w:num>
  <w:num w:numId="16" w16cid:durableId="2143498750">
    <w:abstractNumId w:val="9"/>
  </w:num>
  <w:num w:numId="17" w16cid:durableId="606737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77"/>
    <w:rsid w:val="00000EF3"/>
    <w:rsid w:val="00037A13"/>
    <w:rsid w:val="00060EAD"/>
    <w:rsid w:val="00086194"/>
    <w:rsid w:val="000C0703"/>
    <w:rsid w:val="000D0E36"/>
    <w:rsid w:val="000F20F9"/>
    <w:rsid w:val="00102F6F"/>
    <w:rsid w:val="00113B5B"/>
    <w:rsid w:val="0012338E"/>
    <w:rsid w:val="00133542"/>
    <w:rsid w:val="00155B1E"/>
    <w:rsid w:val="00164777"/>
    <w:rsid w:val="00171659"/>
    <w:rsid w:val="00177EA1"/>
    <w:rsid w:val="001A2435"/>
    <w:rsid w:val="001A4914"/>
    <w:rsid w:val="001D3DB9"/>
    <w:rsid w:val="001D57FA"/>
    <w:rsid w:val="001D6C1E"/>
    <w:rsid w:val="001F4739"/>
    <w:rsid w:val="001F7D97"/>
    <w:rsid w:val="00222D44"/>
    <w:rsid w:val="002710D4"/>
    <w:rsid w:val="002C4268"/>
    <w:rsid w:val="002E002D"/>
    <w:rsid w:val="002E2066"/>
    <w:rsid w:val="002F5950"/>
    <w:rsid w:val="00336288"/>
    <w:rsid w:val="003528F1"/>
    <w:rsid w:val="003559FA"/>
    <w:rsid w:val="00363E09"/>
    <w:rsid w:val="0037009E"/>
    <w:rsid w:val="00390417"/>
    <w:rsid w:val="00396AB5"/>
    <w:rsid w:val="003B2E42"/>
    <w:rsid w:val="004200EF"/>
    <w:rsid w:val="00424954"/>
    <w:rsid w:val="00435EFE"/>
    <w:rsid w:val="004543ED"/>
    <w:rsid w:val="004C6035"/>
    <w:rsid w:val="004D3C61"/>
    <w:rsid w:val="004E15D6"/>
    <w:rsid w:val="004F1977"/>
    <w:rsid w:val="0053538B"/>
    <w:rsid w:val="005841C1"/>
    <w:rsid w:val="005C3F60"/>
    <w:rsid w:val="00627F6C"/>
    <w:rsid w:val="00630C21"/>
    <w:rsid w:val="00641AC4"/>
    <w:rsid w:val="00674B16"/>
    <w:rsid w:val="00682577"/>
    <w:rsid w:val="00696230"/>
    <w:rsid w:val="006C220A"/>
    <w:rsid w:val="006C3992"/>
    <w:rsid w:val="006E20E4"/>
    <w:rsid w:val="006E4EF1"/>
    <w:rsid w:val="006F0FDF"/>
    <w:rsid w:val="006F26C5"/>
    <w:rsid w:val="006F5D96"/>
    <w:rsid w:val="00701E6C"/>
    <w:rsid w:val="00711B82"/>
    <w:rsid w:val="00713566"/>
    <w:rsid w:val="007378F4"/>
    <w:rsid w:val="00773EBE"/>
    <w:rsid w:val="0078519A"/>
    <w:rsid w:val="007E3D60"/>
    <w:rsid w:val="00806344"/>
    <w:rsid w:val="008066EB"/>
    <w:rsid w:val="008176AB"/>
    <w:rsid w:val="0083445D"/>
    <w:rsid w:val="008346B5"/>
    <w:rsid w:val="0085670E"/>
    <w:rsid w:val="008608D1"/>
    <w:rsid w:val="00863E90"/>
    <w:rsid w:val="00865949"/>
    <w:rsid w:val="00865F1C"/>
    <w:rsid w:val="00886C64"/>
    <w:rsid w:val="008931E3"/>
    <w:rsid w:val="008B212E"/>
    <w:rsid w:val="008B2B9D"/>
    <w:rsid w:val="008D38C1"/>
    <w:rsid w:val="008D3A7A"/>
    <w:rsid w:val="00913B92"/>
    <w:rsid w:val="00935A4D"/>
    <w:rsid w:val="009409DB"/>
    <w:rsid w:val="00980E57"/>
    <w:rsid w:val="00993731"/>
    <w:rsid w:val="009C2ADB"/>
    <w:rsid w:val="009F2E6C"/>
    <w:rsid w:val="009F4230"/>
    <w:rsid w:val="00A04B8E"/>
    <w:rsid w:val="00A078B3"/>
    <w:rsid w:val="00A17E60"/>
    <w:rsid w:val="00A533B4"/>
    <w:rsid w:val="00A5461E"/>
    <w:rsid w:val="00A725C3"/>
    <w:rsid w:val="00A82FD3"/>
    <w:rsid w:val="00A93506"/>
    <w:rsid w:val="00AF76F9"/>
    <w:rsid w:val="00B30F29"/>
    <w:rsid w:val="00B542B5"/>
    <w:rsid w:val="00B6142C"/>
    <w:rsid w:val="00BC6182"/>
    <w:rsid w:val="00BD0B3C"/>
    <w:rsid w:val="00BE7680"/>
    <w:rsid w:val="00CC0B81"/>
    <w:rsid w:val="00D24A7F"/>
    <w:rsid w:val="00D44E56"/>
    <w:rsid w:val="00D52E28"/>
    <w:rsid w:val="00D648B7"/>
    <w:rsid w:val="00D8251F"/>
    <w:rsid w:val="00DC193F"/>
    <w:rsid w:val="00DD6E5B"/>
    <w:rsid w:val="00DD7FD6"/>
    <w:rsid w:val="00E01551"/>
    <w:rsid w:val="00E2107E"/>
    <w:rsid w:val="00E244CF"/>
    <w:rsid w:val="00E32590"/>
    <w:rsid w:val="00E4249D"/>
    <w:rsid w:val="00E5324D"/>
    <w:rsid w:val="00E670E4"/>
    <w:rsid w:val="00E90E60"/>
    <w:rsid w:val="00E97778"/>
    <w:rsid w:val="00ED6D8D"/>
    <w:rsid w:val="00EE0999"/>
    <w:rsid w:val="00EE5025"/>
    <w:rsid w:val="00EF089E"/>
    <w:rsid w:val="00EF31D1"/>
    <w:rsid w:val="00F34C7F"/>
    <w:rsid w:val="00F43055"/>
    <w:rsid w:val="00F50F8B"/>
    <w:rsid w:val="00FD19B6"/>
    <w:rsid w:val="00FD6387"/>
    <w:rsid w:val="00FF4F2F"/>
    <w:rsid w:val="00FF6171"/>
    <w:rsid w:val="04A608EA"/>
    <w:rsid w:val="050EB27C"/>
    <w:rsid w:val="080613A7"/>
    <w:rsid w:val="0D4BFFB7"/>
    <w:rsid w:val="0E3F636C"/>
    <w:rsid w:val="0F1763B4"/>
    <w:rsid w:val="11F77F13"/>
    <w:rsid w:val="15AC6644"/>
    <w:rsid w:val="170B29CF"/>
    <w:rsid w:val="1B04BE17"/>
    <w:rsid w:val="1BD5E5A6"/>
    <w:rsid w:val="281D948F"/>
    <w:rsid w:val="2A8C1200"/>
    <w:rsid w:val="3501D913"/>
    <w:rsid w:val="37E82A12"/>
    <w:rsid w:val="3B95F8BD"/>
    <w:rsid w:val="3F43360B"/>
    <w:rsid w:val="452D986A"/>
    <w:rsid w:val="490B4E5C"/>
    <w:rsid w:val="4A4981B9"/>
    <w:rsid w:val="4A8DE130"/>
    <w:rsid w:val="4CCE0BEC"/>
    <w:rsid w:val="4D2772E5"/>
    <w:rsid w:val="4E76F3D7"/>
    <w:rsid w:val="525750F8"/>
    <w:rsid w:val="5C61006E"/>
    <w:rsid w:val="5C91155B"/>
    <w:rsid w:val="63C805CD"/>
    <w:rsid w:val="657C8418"/>
    <w:rsid w:val="6865D96C"/>
    <w:rsid w:val="69CDCDEE"/>
    <w:rsid w:val="6CF63033"/>
    <w:rsid w:val="731F9B4F"/>
    <w:rsid w:val="735089CE"/>
    <w:rsid w:val="763256AE"/>
    <w:rsid w:val="7BCB7E2C"/>
    <w:rsid w:val="7D9E79CE"/>
    <w:rsid w:val="7E8CF59A"/>
    <w:rsid w:val="7EAA0B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92476"/>
  <w15:chartTrackingRefBased/>
  <w15:docId w15:val="{DE8B8213-8AD9-47EC-8CCB-C46FB42CA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11" w:unhideWhenUsed="1" w:qFormat="1"/>
    <w:lsdException w:name="Signature" w:semiHidden="1" w:uiPriority="12"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10"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5670E"/>
    <w:pPr>
      <w:widowControl w:val="0"/>
      <w:autoSpaceDE w:val="0"/>
      <w:autoSpaceDN w:val="0"/>
      <w:spacing w:after="0" w:line="240" w:lineRule="auto"/>
      <w:ind w:left="100"/>
      <w:outlineLvl w:val="0"/>
    </w:pPr>
    <w:rPr>
      <w:rFonts w:ascii="Trebuchet MS" w:eastAsia="Trebuchet MS" w:hAnsi="Trebuchet MS" w:cs="Trebuchet MS"/>
      <w:b/>
      <w:bCs/>
      <w:kern w:val="0"/>
      <w:lang w:val="en-US"/>
      <w14:ligatures w14:val="none"/>
    </w:rPr>
  </w:style>
  <w:style w:type="paragraph" w:styleId="Heading2">
    <w:name w:val="heading 2"/>
    <w:basedOn w:val="Normal"/>
    <w:next w:val="Normal"/>
    <w:link w:val="Heading2Char"/>
    <w:uiPriority w:val="9"/>
    <w:unhideWhenUsed/>
    <w:qFormat/>
    <w:rsid w:val="003559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559F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6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7009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37009E"/>
  </w:style>
  <w:style w:type="character" w:customStyle="1" w:styleId="eop">
    <w:name w:val="eop"/>
    <w:basedOn w:val="DefaultParagraphFont"/>
    <w:rsid w:val="0037009E"/>
  </w:style>
  <w:style w:type="paragraph" w:styleId="ListParagraph">
    <w:name w:val="List Paragraph"/>
    <w:basedOn w:val="Normal"/>
    <w:uiPriority w:val="34"/>
    <w:qFormat/>
    <w:rsid w:val="0037009E"/>
    <w:pPr>
      <w:ind w:left="720"/>
      <w:contextualSpacing/>
    </w:pPr>
  </w:style>
  <w:style w:type="character" w:styleId="Hyperlink">
    <w:name w:val="Hyperlink"/>
    <w:basedOn w:val="DefaultParagraphFont"/>
    <w:uiPriority w:val="99"/>
    <w:unhideWhenUsed/>
    <w:rsid w:val="00AF76F9"/>
    <w:rPr>
      <w:color w:val="0563C1" w:themeColor="hyperlink"/>
      <w:u w:val="single"/>
    </w:rPr>
  </w:style>
  <w:style w:type="character" w:customStyle="1" w:styleId="Heading1Char">
    <w:name w:val="Heading 1 Char"/>
    <w:basedOn w:val="DefaultParagraphFont"/>
    <w:link w:val="Heading1"/>
    <w:uiPriority w:val="9"/>
    <w:rsid w:val="0085670E"/>
    <w:rPr>
      <w:rFonts w:ascii="Trebuchet MS" w:eastAsia="Trebuchet MS" w:hAnsi="Trebuchet MS" w:cs="Trebuchet MS"/>
      <w:b/>
      <w:bCs/>
      <w:kern w:val="0"/>
      <w:lang w:val="en-US"/>
      <w14:ligatures w14:val="none"/>
    </w:rPr>
  </w:style>
  <w:style w:type="paragraph" w:styleId="BodyText">
    <w:name w:val="Body Text"/>
    <w:basedOn w:val="Normal"/>
    <w:link w:val="BodyTextChar"/>
    <w:uiPriority w:val="1"/>
    <w:qFormat/>
    <w:rsid w:val="0085670E"/>
    <w:pPr>
      <w:widowControl w:val="0"/>
      <w:autoSpaceDE w:val="0"/>
      <w:autoSpaceDN w:val="0"/>
      <w:spacing w:after="0" w:line="240" w:lineRule="auto"/>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85670E"/>
    <w:rPr>
      <w:rFonts w:ascii="Arial" w:eastAsia="Arial" w:hAnsi="Arial" w:cs="Arial"/>
      <w:kern w:val="0"/>
      <w:lang w:val="en-US"/>
      <w14:ligatures w14:val="none"/>
    </w:rPr>
  </w:style>
  <w:style w:type="character" w:customStyle="1" w:styleId="Heading2Char">
    <w:name w:val="Heading 2 Char"/>
    <w:basedOn w:val="DefaultParagraphFont"/>
    <w:link w:val="Heading2"/>
    <w:uiPriority w:val="9"/>
    <w:semiHidden/>
    <w:rsid w:val="003559F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559FA"/>
    <w:rPr>
      <w:rFonts w:asciiTheme="majorHAnsi" w:eastAsiaTheme="majorEastAsia" w:hAnsiTheme="majorHAnsi" w:cstheme="majorBidi"/>
      <w:color w:val="1F3763" w:themeColor="accent1" w:themeShade="7F"/>
      <w:sz w:val="24"/>
      <w:szCs w:val="24"/>
    </w:rPr>
  </w:style>
  <w:style w:type="paragraph" w:styleId="Signature">
    <w:name w:val="Signature"/>
    <w:basedOn w:val="Normal"/>
    <w:next w:val="Normal"/>
    <w:link w:val="SignatureChar"/>
    <w:uiPriority w:val="12"/>
    <w:semiHidden/>
    <w:unhideWhenUsed/>
    <w:qFormat/>
    <w:rsid w:val="003559FA"/>
    <w:pPr>
      <w:spacing w:after="120" w:line="240" w:lineRule="auto"/>
    </w:pPr>
    <w:rPr>
      <w:kern w:val="0"/>
      <w:sz w:val="20"/>
      <w:szCs w:val="20"/>
      <w:lang w:val="en-US"/>
      <w14:ligatures w14:val="none"/>
    </w:rPr>
  </w:style>
  <w:style w:type="character" w:customStyle="1" w:styleId="SignatureChar">
    <w:name w:val="Signature Char"/>
    <w:basedOn w:val="DefaultParagraphFont"/>
    <w:link w:val="Signature"/>
    <w:uiPriority w:val="12"/>
    <w:semiHidden/>
    <w:rsid w:val="003559FA"/>
    <w:rPr>
      <w:kern w:val="0"/>
      <w:sz w:val="20"/>
      <w:szCs w:val="20"/>
      <w:lang w:val="en-US"/>
      <w14:ligatures w14:val="none"/>
    </w:rPr>
  </w:style>
  <w:style w:type="paragraph" w:styleId="Closing">
    <w:name w:val="Closing"/>
    <w:basedOn w:val="Normal"/>
    <w:next w:val="Signature"/>
    <w:link w:val="ClosingChar"/>
    <w:uiPriority w:val="11"/>
    <w:semiHidden/>
    <w:unhideWhenUsed/>
    <w:qFormat/>
    <w:rsid w:val="003559FA"/>
    <w:pPr>
      <w:spacing w:before="360" w:after="120" w:line="256" w:lineRule="auto"/>
      <w:contextualSpacing/>
    </w:pPr>
    <w:rPr>
      <w:kern w:val="0"/>
      <w:sz w:val="20"/>
      <w:szCs w:val="20"/>
      <w:lang w:val="en-US"/>
      <w14:ligatures w14:val="none"/>
    </w:rPr>
  </w:style>
  <w:style w:type="character" w:customStyle="1" w:styleId="ClosingChar">
    <w:name w:val="Closing Char"/>
    <w:basedOn w:val="DefaultParagraphFont"/>
    <w:link w:val="Closing"/>
    <w:uiPriority w:val="11"/>
    <w:semiHidden/>
    <w:rsid w:val="003559FA"/>
    <w:rPr>
      <w:kern w:val="0"/>
      <w:sz w:val="20"/>
      <w:szCs w:val="20"/>
      <w:lang w:val="en-US"/>
      <w14:ligatures w14:val="none"/>
    </w:rPr>
  </w:style>
  <w:style w:type="paragraph" w:styleId="Salutation">
    <w:name w:val="Salutation"/>
    <w:basedOn w:val="Normal"/>
    <w:next w:val="Normal"/>
    <w:link w:val="SalutationChar"/>
    <w:uiPriority w:val="10"/>
    <w:semiHidden/>
    <w:unhideWhenUsed/>
    <w:qFormat/>
    <w:rsid w:val="003559FA"/>
    <w:pPr>
      <w:spacing w:after="120" w:line="256" w:lineRule="auto"/>
    </w:pPr>
    <w:rPr>
      <w:kern w:val="0"/>
      <w:sz w:val="20"/>
      <w:szCs w:val="20"/>
      <w:lang w:val="en-US"/>
      <w14:ligatures w14:val="none"/>
    </w:rPr>
  </w:style>
  <w:style w:type="character" w:customStyle="1" w:styleId="SalutationChar">
    <w:name w:val="Salutation Char"/>
    <w:basedOn w:val="DefaultParagraphFont"/>
    <w:link w:val="Salutation"/>
    <w:uiPriority w:val="10"/>
    <w:semiHidden/>
    <w:rsid w:val="003559FA"/>
    <w:rPr>
      <w:kern w:val="0"/>
      <w:sz w:val="20"/>
      <w:szCs w:val="20"/>
      <w:lang w:val="en-US"/>
      <w14:ligatures w14:val="none"/>
    </w:rPr>
  </w:style>
  <w:style w:type="paragraph" w:styleId="NoSpacing">
    <w:name w:val="No Spacing"/>
    <w:uiPriority w:val="1"/>
    <w:qFormat/>
    <w:rsid w:val="003559FA"/>
    <w:pPr>
      <w:spacing w:after="0" w:line="240" w:lineRule="auto"/>
    </w:pPr>
    <w:rPr>
      <w:kern w:val="0"/>
      <w:sz w:val="20"/>
      <w:szCs w:val="20"/>
      <w:lang w:val="en-US"/>
      <w14:ligatures w14:val="none"/>
    </w:rPr>
  </w:style>
  <w:style w:type="paragraph" w:styleId="Header">
    <w:name w:val="header"/>
    <w:basedOn w:val="Normal"/>
    <w:link w:val="HeaderChar"/>
    <w:uiPriority w:val="99"/>
    <w:unhideWhenUsed/>
    <w:rsid w:val="003559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59FA"/>
  </w:style>
  <w:style w:type="paragraph" w:styleId="Footer">
    <w:name w:val="footer"/>
    <w:basedOn w:val="Normal"/>
    <w:link w:val="FooterChar"/>
    <w:uiPriority w:val="99"/>
    <w:unhideWhenUsed/>
    <w:rsid w:val="003559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59FA"/>
  </w:style>
  <w:style w:type="paragraph" w:styleId="Title">
    <w:name w:val="Title"/>
    <w:basedOn w:val="Normal"/>
    <w:link w:val="TitleChar"/>
    <w:qFormat/>
    <w:rsid w:val="00773EBE"/>
    <w:pPr>
      <w:widowControl w:val="0"/>
      <w:autoSpaceDE w:val="0"/>
      <w:autoSpaceDN w:val="0"/>
      <w:spacing w:before="251" w:after="0" w:line="240" w:lineRule="auto"/>
      <w:ind w:left="100" w:right="1065"/>
    </w:pPr>
    <w:rPr>
      <w:rFonts w:ascii="Arial" w:eastAsia="Arial" w:hAnsi="Arial" w:cs="Arial"/>
      <w:b/>
      <w:bCs/>
      <w:kern w:val="0"/>
      <w:sz w:val="90"/>
      <w:szCs w:val="90"/>
      <w:lang w:val="en-US"/>
      <w14:ligatures w14:val="none"/>
    </w:rPr>
  </w:style>
  <w:style w:type="character" w:customStyle="1" w:styleId="TitleChar">
    <w:name w:val="Title Char"/>
    <w:basedOn w:val="DefaultParagraphFont"/>
    <w:link w:val="Title"/>
    <w:rsid w:val="00773EBE"/>
    <w:rPr>
      <w:rFonts w:ascii="Arial" w:eastAsia="Arial" w:hAnsi="Arial" w:cs="Arial"/>
      <w:b/>
      <w:bCs/>
      <w:kern w:val="0"/>
      <w:sz w:val="90"/>
      <w:szCs w:val="90"/>
      <w:lang w:val="en-US"/>
      <w14:ligatures w14:val="none"/>
    </w:rPr>
  </w:style>
  <w:style w:type="paragraph" w:customStyle="1" w:styleId="TableParagraph">
    <w:name w:val="Table Paragraph"/>
    <w:basedOn w:val="Normal"/>
    <w:uiPriority w:val="1"/>
    <w:qFormat/>
    <w:rsid w:val="00773EBE"/>
    <w:pPr>
      <w:widowControl w:val="0"/>
      <w:autoSpaceDE w:val="0"/>
      <w:autoSpaceDN w:val="0"/>
      <w:spacing w:after="0" w:line="240" w:lineRule="auto"/>
    </w:pPr>
    <w:rPr>
      <w:rFonts w:ascii="Calibri" w:eastAsia="Calibri" w:hAnsi="Calibri" w:cs="Calibri"/>
      <w:kern w:val="0"/>
      <w:lang w:val="en-US"/>
      <w14:ligatures w14:val="none"/>
    </w:rPr>
  </w:style>
  <w:style w:type="paragraph" w:styleId="TOC1">
    <w:name w:val="toc 1"/>
    <w:basedOn w:val="Normal"/>
    <w:next w:val="Normal"/>
    <w:autoRedefine/>
    <w:uiPriority w:val="39"/>
    <w:unhideWhenUsed/>
    <w:rsid w:val="00DD6E5B"/>
    <w:pPr>
      <w:spacing w:after="100"/>
    </w:pPr>
  </w:style>
  <w:style w:type="paragraph" w:styleId="TOC3">
    <w:name w:val="toc 3"/>
    <w:basedOn w:val="Normal"/>
    <w:next w:val="Normal"/>
    <w:autoRedefine/>
    <w:uiPriority w:val="39"/>
    <w:unhideWhenUsed/>
    <w:rsid w:val="00DD6E5B"/>
    <w:pPr>
      <w:spacing w:after="100"/>
      <w:ind w:left="440"/>
    </w:pPr>
  </w:style>
  <w:style w:type="paragraph" w:styleId="TOC2">
    <w:name w:val="toc 2"/>
    <w:basedOn w:val="Normal"/>
    <w:next w:val="Normal"/>
    <w:autoRedefine/>
    <w:uiPriority w:val="39"/>
    <w:unhideWhenUsed/>
    <w:rsid w:val="00DD6E5B"/>
    <w:pPr>
      <w:spacing w:after="100"/>
      <w:ind w:left="220"/>
    </w:pPr>
  </w:style>
  <w:style w:type="paragraph" w:styleId="TOCHeading">
    <w:name w:val="TOC Heading"/>
    <w:basedOn w:val="Heading1"/>
    <w:next w:val="Normal"/>
    <w:uiPriority w:val="39"/>
    <w:unhideWhenUsed/>
    <w:qFormat/>
    <w:rsid w:val="0086594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character" w:styleId="UnresolvedMention">
    <w:name w:val="Unresolved Mention"/>
    <w:basedOn w:val="DefaultParagraphFont"/>
    <w:uiPriority w:val="99"/>
    <w:semiHidden/>
    <w:unhideWhenUsed/>
    <w:rsid w:val="00B6142C"/>
    <w:rPr>
      <w:color w:val="605E5C"/>
      <w:shd w:val="clear" w:color="auto" w:fill="E1DFDD"/>
    </w:rPr>
  </w:style>
  <w:style w:type="paragraph" w:customStyle="1" w:styleId="Body">
    <w:name w:val="Body"/>
    <w:rsid w:val="000F20F9"/>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4"/>
      <w:szCs w:val="24"/>
      <w:u w:color="000000"/>
      <w:bdr w:val="nil"/>
      <w:lang w:eastAsia="en-GB"/>
      <w14:ligatures w14:val="none"/>
    </w:rPr>
  </w:style>
  <w:style w:type="character" w:styleId="SubtleEmphasis">
    <w:name w:val="Subtle Emphasis"/>
    <w:basedOn w:val="DefaultParagraphFont"/>
    <w:uiPriority w:val="19"/>
    <w:qFormat/>
    <w:rsid w:val="000F20F9"/>
    <w:rPr>
      <w:i/>
      <w:iCs/>
      <w:color w:val="404040" w:themeColor="text1" w:themeTint="BF"/>
    </w:rPr>
  </w:style>
  <w:style w:type="paragraph" w:styleId="Revision">
    <w:name w:val="Revision"/>
    <w:hidden/>
    <w:uiPriority w:val="99"/>
    <w:semiHidden/>
    <w:rsid w:val="006C39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188394">
      <w:bodyDiv w:val="1"/>
      <w:marLeft w:val="0"/>
      <w:marRight w:val="0"/>
      <w:marTop w:val="0"/>
      <w:marBottom w:val="0"/>
      <w:divBdr>
        <w:top w:val="none" w:sz="0" w:space="0" w:color="auto"/>
        <w:left w:val="none" w:sz="0" w:space="0" w:color="auto"/>
        <w:bottom w:val="none" w:sz="0" w:space="0" w:color="auto"/>
        <w:right w:val="none" w:sz="0" w:space="0" w:color="auto"/>
      </w:divBdr>
      <w:divsChild>
        <w:div w:id="5402182">
          <w:marLeft w:val="0"/>
          <w:marRight w:val="0"/>
          <w:marTop w:val="0"/>
          <w:marBottom w:val="0"/>
          <w:divBdr>
            <w:top w:val="none" w:sz="0" w:space="0" w:color="auto"/>
            <w:left w:val="none" w:sz="0" w:space="0" w:color="auto"/>
            <w:bottom w:val="none" w:sz="0" w:space="0" w:color="auto"/>
            <w:right w:val="none" w:sz="0" w:space="0" w:color="auto"/>
          </w:divBdr>
        </w:div>
        <w:div w:id="82073461">
          <w:marLeft w:val="0"/>
          <w:marRight w:val="0"/>
          <w:marTop w:val="0"/>
          <w:marBottom w:val="0"/>
          <w:divBdr>
            <w:top w:val="none" w:sz="0" w:space="0" w:color="auto"/>
            <w:left w:val="none" w:sz="0" w:space="0" w:color="auto"/>
            <w:bottom w:val="none" w:sz="0" w:space="0" w:color="auto"/>
            <w:right w:val="none" w:sz="0" w:space="0" w:color="auto"/>
          </w:divBdr>
        </w:div>
        <w:div w:id="89593108">
          <w:marLeft w:val="0"/>
          <w:marRight w:val="0"/>
          <w:marTop w:val="0"/>
          <w:marBottom w:val="0"/>
          <w:divBdr>
            <w:top w:val="none" w:sz="0" w:space="0" w:color="auto"/>
            <w:left w:val="none" w:sz="0" w:space="0" w:color="auto"/>
            <w:bottom w:val="none" w:sz="0" w:space="0" w:color="auto"/>
            <w:right w:val="none" w:sz="0" w:space="0" w:color="auto"/>
          </w:divBdr>
        </w:div>
        <w:div w:id="108624596">
          <w:marLeft w:val="0"/>
          <w:marRight w:val="0"/>
          <w:marTop w:val="0"/>
          <w:marBottom w:val="0"/>
          <w:divBdr>
            <w:top w:val="none" w:sz="0" w:space="0" w:color="auto"/>
            <w:left w:val="none" w:sz="0" w:space="0" w:color="auto"/>
            <w:bottom w:val="none" w:sz="0" w:space="0" w:color="auto"/>
            <w:right w:val="none" w:sz="0" w:space="0" w:color="auto"/>
          </w:divBdr>
        </w:div>
        <w:div w:id="129326049">
          <w:marLeft w:val="0"/>
          <w:marRight w:val="0"/>
          <w:marTop w:val="0"/>
          <w:marBottom w:val="0"/>
          <w:divBdr>
            <w:top w:val="none" w:sz="0" w:space="0" w:color="auto"/>
            <w:left w:val="none" w:sz="0" w:space="0" w:color="auto"/>
            <w:bottom w:val="none" w:sz="0" w:space="0" w:color="auto"/>
            <w:right w:val="none" w:sz="0" w:space="0" w:color="auto"/>
          </w:divBdr>
        </w:div>
        <w:div w:id="141235640">
          <w:marLeft w:val="0"/>
          <w:marRight w:val="0"/>
          <w:marTop w:val="0"/>
          <w:marBottom w:val="0"/>
          <w:divBdr>
            <w:top w:val="none" w:sz="0" w:space="0" w:color="auto"/>
            <w:left w:val="none" w:sz="0" w:space="0" w:color="auto"/>
            <w:bottom w:val="none" w:sz="0" w:space="0" w:color="auto"/>
            <w:right w:val="none" w:sz="0" w:space="0" w:color="auto"/>
          </w:divBdr>
        </w:div>
        <w:div w:id="159925707">
          <w:marLeft w:val="0"/>
          <w:marRight w:val="0"/>
          <w:marTop w:val="0"/>
          <w:marBottom w:val="0"/>
          <w:divBdr>
            <w:top w:val="none" w:sz="0" w:space="0" w:color="auto"/>
            <w:left w:val="none" w:sz="0" w:space="0" w:color="auto"/>
            <w:bottom w:val="none" w:sz="0" w:space="0" w:color="auto"/>
            <w:right w:val="none" w:sz="0" w:space="0" w:color="auto"/>
          </w:divBdr>
        </w:div>
        <w:div w:id="229653589">
          <w:marLeft w:val="0"/>
          <w:marRight w:val="0"/>
          <w:marTop w:val="0"/>
          <w:marBottom w:val="0"/>
          <w:divBdr>
            <w:top w:val="none" w:sz="0" w:space="0" w:color="auto"/>
            <w:left w:val="none" w:sz="0" w:space="0" w:color="auto"/>
            <w:bottom w:val="none" w:sz="0" w:space="0" w:color="auto"/>
            <w:right w:val="none" w:sz="0" w:space="0" w:color="auto"/>
          </w:divBdr>
        </w:div>
        <w:div w:id="257637825">
          <w:marLeft w:val="0"/>
          <w:marRight w:val="0"/>
          <w:marTop w:val="0"/>
          <w:marBottom w:val="0"/>
          <w:divBdr>
            <w:top w:val="none" w:sz="0" w:space="0" w:color="auto"/>
            <w:left w:val="none" w:sz="0" w:space="0" w:color="auto"/>
            <w:bottom w:val="none" w:sz="0" w:space="0" w:color="auto"/>
            <w:right w:val="none" w:sz="0" w:space="0" w:color="auto"/>
          </w:divBdr>
        </w:div>
        <w:div w:id="323556837">
          <w:marLeft w:val="0"/>
          <w:marRight w:val="0"/>
          <w:marTop w:val="0"/>
          <w:marBottom w:val="0"/>
          <w:divBdr>
            <w:top w:val="none" w:sz="0" w:space="0" w:color="auto"/>
            <w:left w:val="none" w:sz="0" w:space="0" w:color="auto"/>
            <w:bottom w:val="none" w:sz="0" w:space="0" w:color="auto"/>
            <w:right w:val="none" w:sz="0" w:space="0" w:color="auto"/>
          </w:divBdr>
        </w:div>
        <w:div w:id="324557964">
          <w:marLeft w:val="0"/>
          <w:marRight w:val="0"/>
          <w:marTop w:val="0"/>
          <w:marBottom w:val="0"/>
          <w:divBdr>
            <w:top w:val="none" w:sz="0" w:space="0" w:color="auto"/>
            <w:left w:val="none" w:sz="0" w:space="0" w:color="auto"/>
            <w:bottom w:val="none" w:sz="0" w:space="0" w:color="auto"/>
            <w:right w:val="none" w:sz="0" w:space="0" w:color="auto"/>
          </w:divBdr>
        </w:div>
        <w:div w:id="349454892">
          <w:marLeft w:val="0"/>
          <w:marRight w:val="0"/>
          <w:marTop w:val="0"/>
          <w:marBottom w:val="0"/>
          <w:divBdr>
            <w:top w:val="none" w:sz="0" w:space="0" w:color="auto"/>
            <w:left w:val="none" w:sz="0" w:space="0" w:color="auto"/>
            <w:bottom w:val="none" w:sz="0" w:space="0" w:color="auto"/>
            <w:right w:val="none" w:sz="0" w:space="0" w:color="auto"/>
          </w:divBdr>
        </w:div>
        <w:div w:id="371881213">
          <w:marLeft w:val="0"/>
          <w:marRight w:val="0"/>
          <w:marTop w:val="0"/>
          <w:marBottom w:val="0"/>
          <w:divBdr>
            <w:top w:val="none" w:sz="0" w:space="0" w:color="auto"/>
            <w:left w:val="none" w:sz="0" w:space="0" w:color="auto"/>
            <w:bottom w:val="none" w:sz="0" w:space="0" w:color="auto"/>
            <w:right w:val="none" w:sz="0" w:space="0" w:color="auto"/>
          </w:divBdr>
        </w:div>
        <w:div w:id="451286428">
          <w:marLeft w:val="0"/>
          <w:marRight w:val="0"/>
          <w:marTop w:val="0"/>
          <w:marBottom w:val="0"/>
          <w:divBdr>
            <w:top w:val="none" w:sz="0" w:space="0" w:color="auto"/>
            <w:left w:val="none" w:sz="0" w:space="0" w:color="auto"/>
            <w:bottom w:val="none" w:sz="0" w:space="0" w:color="auto"/>
            <w:right w:val="none" w:sz="0" w:space="0" w:color="auto"/>
          </w:divBdr>
        </w:div>
        <w:div w:id="477456143">
          <w:marLeft w:val="0"/>
          <w:marRight w:val="0"/>
          <w:marTop w:val="0"/>
          <w:marBottom w:val="0"/>
          <w:divBdr>
            <w:top w:val="none" w:sz="0" w:space="0" w:color="auto"/>
            <w:left w:val="none" w:sz="0" w:space="0" w:color="auto"/>
            <w:bottom w:val="none" w:sz="0" w:space="0" w:color="auto"/>
            <w:right w:val="none" w:sz="0" w:space="0" w:color="auto"/>
          </w:divBdr>
        </w:div>
        <w:div w:id="498271061">
          <w:marLeft w:val="0"/>
          <w:marRight w:val="0"/>
          <w:marTop w:val="0"/>
          <w:marBottom w:val="0"/>
          <w:divBdr>
            <w:top w:val="none" w:sz="0" w:space="0" w:color="auto"/>
            <w:left w:val="none" w:sz="0" w:space="0" w:color="auto"/>
            <w:bottom w:val="none" w:sz="0" w:space="0" w:color="auto"/>
            <w:right w:val="none" w:sz="0" w:space="0" w:color="auto"/>
          </w:divBdr>
        </w:div>
        <w:div w:id="568736424">
          <w:marLeft w:val="0"/>
          <w:marRight w:val="0"/>
          <w:marTop w:val="0"/>
          <w:marBottom w:val="0"/>
          <w:divBdr>
            <w:top w:val="none" w:sz="0" w:space="0" w:color="auto"/>
            <w:left w:val="none" w:sz="0" w:space="0" w:color="auto"/>
            <w:bottom w:val="none" w:sz="0" w:space="0" w:color="auto"/>
            <w:right w:val="none" w:sz="0" w:space="0" w:color="auto"/>
          </w:divBdr>
        </w:div>
        <w:div w:id="582300130">
          <w:marLeft w:val="0"/>
          <w:marRight w:val="0"/>
          <w:marTop w:val="0"/>
          <w:marBottom w:val="0"/>
          <w:divBdr>
            <w:top w:val="none" w:sz="0" w:space="0" w:color="auto"/>
            <w:left w:val="none" w:sz="0" w:space="0" w:color="auto"/>
            <w:bottom w:val="none" w:sz="0" w:space="0" w:color="auto"/>
            <w:right w:val="none" w:sz="0" w:space="0" w:color="auto"/>
          </w:divBdr>
        </w:div>
        <w:div w:id="585530681">
          <w:marLeft w:val="0"/>
          <w:marRight w:val="0"/>
          <w:marTop w:val="0"/>
          <w:marBottom w:val="0"/>
          <w:divBdr>
            <w:top w:val="none" w:sz="0" w:space="0" w:color="auto"/>
            <w:left w:val="none" w:sz="0" w:space="0" w:color="auto"/>
            <w:bottom w:val="none" w:sz="0" w:space="0" w:color="auto"/>
            <w:right w:val="none" w:sz="0" w:space="0" w:color="auto"/>
          </w:divBdr>
        </w:div>
        <w:div w:id="604074346">
          <w:marLeft w:val="0"/>
          <w:marRight w:val="0"/>
          <w:marTop w:val="0"/>
          <w:marBottom w:val="0"/>
          <w:divBdr>
            <w:top w:val="none" w:sz="0" w:space="0" w:color="auto"/>
            <w:left w:val="none" w:sz="0" w:space="0" w:color="auto"/>
            <w:bottom w:val="none" w:sz="0" w:space="0" w:color="auto"/>
            <w:right w:val="none" w:sz="0" w:space="0" w:color="auto"/>
          </w:divBdr>
        </w:div>
        <w:div w:id="609971534">
          <w:marLeft w:val="0"/>
          <w:marRight w:val="0"/>
          <w:marTop w:val="0"/>
          <w:marBottom w:val="0"/>
          <w:divBdr>
            <w:top w:val="none" w:sz="0" w:space="0" w:color="auto"/>
            <w:left w:val="none" w:sz="0" w:space="0" w:color="auto"/>
            <w:bottom w:val="none" w:sz="0" w:space="0" w:color="auto"/>
            <w:right w:val="none" w:sz="0" w:space="0" w:color="auto"/>
          </w:divBdr>
        </w:div>
        <w:div w:id="610939420">
          <w:marLeft w:val="0"/>
          <w:marRight w:val="0"/>
          <w:marTop w:val="0"/>
          <w:marBottom w:val="0"/>
          <w:divBdr>
            <w:top w:val="none" w:sz="0" w:space="0" w:color="auto"/>
            <w:left w:val="none" w:sz="0" w:space="0" w:color="auto"/>
            <w:bottom w:val="none" w:sz="0" w:space="0" w:color="auto"/>
            <w:right w:val="none" w:sz="0" w:space="0" w:color="auto"/>
          </w:divBdr>
        </w:div>
        <w:div w:id="623081549">
          <w:marLeft w:val="0"/>
          <w:marRight w:val="0"/>
          <w:marTop w:val="0"/>
          <w:marBottom w:val="0"/>
          <w:divBdr>
            <w:top w:val="none" w:sz="0" w:space="0" w:color="auto"/>
            <w:left w:val="none" w:sz="0" w:space="0" w:color="auto"/>
            <w:bottom w:val="none" w:sz="0" w:space="0" w:color="auto"/>
            <w:right w:val="none" w:sz="0" w:space="0" w:color="auto"/>
          </w:divBdr>
        </w:div>
        <w:div w:id="653144003">
          <w:marLeft w:val="0"/>
          <w:marRight w:val="0"/>
          <w:marTop w:val="0"/>
          <w:marBottom w:val="0"/>
          <w:divBdr>
            <w:top w:val="none" w:sz="0" w:space="0" w:color="auto"/>
            <w:left w:val="none" w:sz="0" w:space="0" w:color="auto"/>
            <w:bottom w:val="none" w:sz="0" w:space="0" w:color="auto"/>
            <w:right w:val="none" w:sz="0" w:space="0" w:color="auto"/>
          </w:divBdr>
        </w:div>
        <w:div w:id="667824739">
          <w:marLeft w:val="0"/>
          <w:marRight w:val="0"/>
          <w:marTop w:val="0"/>
          <w:marBottom w:val="0"/>
          <w:divBdr>
            <w:top w:val="none" w:sz="0" w:space="0" w:color="auto"/>
            <w:left w:val="none" w:sz="0" w:space="0" w:color="auto"/>
            <w:bottom w:val="none" w:sz="0" w:space="0" w:color="auto"/>
            <w:right w:val="none" w:sz="0" w:space="0" w:color="auto"/>
          </w:divBdr>
        </w:div>
        <w:div w:id="668410454">
          <w:marLeft w:val="0"/>
          <w:marRight w:val="0"/>
          <w:marTop w:val="0"/>
          <w:marBottom w:val="0"/>
          <w:divBdr>
            <w:top w:val="none" w:sz="0" w:space="0" w:color="auto"/>
            <w:left w:val="none" w:sz="0" w:space="0" w:color="auto"/>
            <w:bottom w:val="none" w:sz="0" w:space="0" w:color="auto"/>
            <w:right w:val="none" w:sz="0" w:space="0" w:color="auto"/>
          </w:divBdr>
        </w:div>
        <w:div w:id="780955158">
          <w:marLeft w:val="0"/>
          <w:marRight w:val="0"/>
          <w:marTop w:val="0"/>
          <w:marBottom w:val="0"/>
          <w:divBdr>
            <w:top w:val="none" w:sz="0" w:space="0" w:color="auto"/>
            <w:left w:val="none" w:sz="0" w:space="0" w:color="auto"/>
            <w:bottom w:val="none" w:sz="0" w:space="0" w:color="auto"/>
            <w:right w:val="none" w:sz="0" w:space="0" w:color="auto"/>
          </w:divBdr>
        </w:div>
        <w:div w:id="791631270">
          <w:marLeft w:val="0"/>
          <w:marRight w:val="0"/>
          <w:marTop w:val="0"/>
          <w:marBottom w:val="0"/>
          <w:divBdr>
            <w:top w:val="none" w:sz="0" w:space="0" w:color="auto"/>
            <w:left w:val="none" w:sz="0" w:space="0" w:color="auto"/>
            <w:bottom w:val="none" w:sz="0" w:space="0" w:color="auto"/>
            <w:right w:val="none" w:sz="0" w:space="0" w:color="auto"/>
          </w:divBdr>
        </w:div>
        <w:div w:id="794718516">
          <w:marLeft w:val="0"/>
          <w:marRight w:val="0"/>
          <w:marTop w:val="0"/>
          <w:marBottom w:val="0"/>
          <w:divBdr>
            <w:top w:val="none" w:sz="0" w:space="0" w:color="auto"/>
            <w:left w:val="none" w:sz="0" w:space="0" w:color="auto"/>
            <w:bottom w:val="none" w:sz="0" w:space="0" w:color="auto"/>
            <w:right w:val="none" w:sz="0" w:space="0" w:color="auto"/>
          </w:divBdr>
        </w:div>
        <w:div w:id="798955597">
          <w:marLeft w:val="0"/>
          <w:marRight w:val="0"/>
          <w:marTop w:val="0"/>
          <w:marBottom w:val="0"/>
          <w:divBdr>
            <w:top w:val="none" w:sz="0" w:space="0" w:color="auto"/>
            <w:left w:val="none" w:sz="0" w:space="0" w:color="auto"/>
            <w:bottom w:val="none" w:sz="0" w:space="0" w:color="auto"/>
            <w:right w:val="none" w:sz="0" w:space="0" w:color="auto"/>
          </w:divBdr>
        </w:div>
        <w:div w:id="799104223">
          <w:marLeft w:val="0"/>
          <w:marRight w:val="0"/>
          <w:marTop w:val="0"/>
          <w:marBottom w:val="0"/>
          <w:divBdr>
            <w:top w:val="none" w:sz="0" w:space="0" w:color="auto"/>
            <w:left w:val="none" w:sz="0" w:space="0" w:color="auto"/>
            <w:bottom w:val="none" w:sz="0" w:space="0" w:color="auto"/>
            <w:right w:val="none" w:sz="0" w:space="0" w:color="auto"/>
          </w:divBdr>
        </w:div>
        <w:div w:id="810751815">
          <w:marLeft w:val="0"/>
          <w:marRight w:val="0"/>
          <w:marTop w:val="0"/>
          <w:marBottom w:val="0"/>
          <w:divBdr>
            <w:top w:val="none" w:sz="0" w:space="0" w:color="auto"/>
            <w:left w:val="none" w:sz="0" w:space="0" w:color="auto"/>
            <w:bottom w:val="none" w:sz="0" w:space="0" w:color="auto"/>
            <w:right w:val="none" w:sz="0" w:space="0" w:color="auto"/>
          </w:divBdr>
        </w:div>
        <w:div w:id="888690796">
          <w:marLeft w:val="0"/>
          <w:marRight w:val="0"/>
          <w:marTop w:val="0"/>
          <w:marBottom w:val="0"/>
          <w:divBdr>
            <w:top w:val="none" w:sz="0" w:space="0" w:color="auto"/>
            <w:left w:val="none" w:sz="0" w:space="0" w:color="auto"/>
            <w:bottom w:val="none" w:sz="0" w:space="0" w:color="auto"/>
            <w:right w:val="none" w:sz="0" w:space="0" w:color="auto"/>
          </w:divBdr>
        </w:div>
        <w:div w:id="897789017">
          <w:marLeft w:val="0"/>
          <w:marRight w:val="0"/>
          <w:marTop w:val="0"/>
          <w:marBottom w:val="0"/>
          <w:divBdr>
            <w:top w:val="none" w:sz="0" w:space="0" w:color="auto"/>
            <w:left w:val="none" w:sz="0" w:space="0" w:color="auto"/>
            <w:bottom w:val="none" w:sz="0" w:space="0" w:color="auto"/>
            <w:right w:val="none" w:sz="0" w:space="0" w:color="auto"/>
          </w:divBdr>
        </w:div>
        <w:div w:id="909584071">
          <w:marLeft w:val="0"/>
          <w:marRight w:val="0"/>
          <w:marTop w:val="0"/>
          <w:marBottom w:val="0"/>
          <w:divBdr>
            <w:top w:val="none" w:sz="0" w:space="0" w:color="auto"/>
            <w:left w:val="none" w:sz="0" w:space="0" w:color="auto"/>
            <w:bottom w:val="none" w:sz="0" w:space="0" w:color="auto"/>
            <w:right w:val="none" w:sz="0" w:space="0" w:color="auto"/>
          </w:divBdr>
        </w:div>
        <w:div w:id="951131220">
          <w:marLeft w:val="0"/>
          <w:marRight w:val="0"/>
          <w:marTop w:val="0"/>
          <w:marBottom w:val="0"/>
          <w:divBdr>
            <w:top w:val="none" w:sz="0" w:space="0" w:color="auto"/>
            <w:left w:val="none" w:sz="0" w:space="0" w:color="auto"/>
            <w:bottom w:val="none" w:sz="0" w:space="0" w:color="auto"/>
            <w:right w:val="none" w:sz="0" w:space="0" w:color="auto"/>
          </w:divBdr>
        </w:div>
        <w:div w:id="952907150">
          <w:marLeft w:val="0"/>
          <w:marRight w:val="0"/>
          <w:marTop w:val="0"/>
          <w:marBottom w:val="0"/>
          <w:divBdr>
            <w:top w:val="none" w:sz="0" w:space="0" w:color="auto"/>
            <w:left w:val="none" w:sz="0" w:space="0" w:color="auto"/>
            <w:bottom w:val="none" w:sz="0" w:space="0" w:color="auto"/>
            <w:right w:val="none" w:sz="0" w:space="0" w:color="auto"/>
          </w:divBdr>
        </w:div>
        <w:div w:id="985550404">
          <w:marLeft w:val="0"/>
          <w:marRight w:val="0"/>
          <w:marTop w:val="0"/>
          <w:marBottom w:val="0"/>
          <w:divBdr>
            <w:top w:val="none" w:sz="0" w:space="0" w:color="auto"/>
            <w:left w:val="none" w:sz="0" w:space="0" w:color="auto"/>
            <w:bottom w:val="none" w:sz="0" w:space="0" w:color="auto"/>
            <w:right w:val="none" w:sz="0" w:space="0" w:color="auto"/>
          </w:divBdr>
        </w:div>
        <w:div w:id="1028525089">
          <w:marLeft w:val="0"/>
          <w:marRight w:val="0"/>
          <w:marTop w:val="0"/>
          <w:marBottom w:val="0"/>
          <w:divBdr>
            <w:top w:val="none" w:sz="0" w:space="0" w:color="auto"/>
            <w:left w:val="none" w:sz="0" w:space="0" w:color="auto"/>
            <w:bottom w:val="none" w:sz="0" w:space="0" w:color="auto"/>
            <w:right w:val="none" w:sz="0" w:space="0" w:color="auto"/>
          </w:divBdr>
        </w:div>
        <w:div w:id="1037393454">
          <w:marLeft w:val="0"/>
          <w:marRight w:val="0"/>
          <w:marTop w:val="0"/>
          <w:marBottom w:val="0"/>
          <w:divBdr>
            <w:top w:val="none" w:sz="0" w:space="0" w:color="auto"/>
            <w:left w:val="none" w:sz="0" w:space="0" w:color="auto"/>
            <w:bottom w:val="none" w:sz="0" w:space="0" w:color="auto"/>
            <w:right w:val="none" w:sz="0" w:space="0" w:color="auto"/>
          </w:divBdr>
        </w:div>
        <w:div w:id="1073970574">
          <w:marLeft w:val="0"/>
          <w:marRight w:val="0"/>
          <w:marTop w:val="0"/>
          <w:marBottom w:val="0"/>
          <w:divBdr>
            <w:top w:val="none" w:sz="0" w:space="0" w:color="auto"/>
            <w:left w:val="none" w:sz="0" w:space="0" w:color="auto"/>
            <w:bottom w:val="none" w:sz="0" w:space="0" w:color="auto"/>
            <w:right w:val="none" w:sz="0" w:space="0" w:color="auto"/>
          </w:divBdr>
        </w:div>
        <w:div w:id="1116144010">
          <w:marLeft w:val="0"/>
          <w:marRight w:val="0"/>
          <w:marTop w:val="0"/>
          <w:marBottom w:val="0"/>
          <w:divBdr>
            <w:top w:val="none" w:sz="0" w:space="0" w:color="auto"/>
            <w:left w:val="none" w:sz="0" w:space="0" w:color="auto"/>
            <w:bottom w:val="none" w:sz="0" w:space="0" w:color="auto"/>
            <w:right w:val="none" w:sz="0" w:space="0" w:color="auto"/>
          </w:divBdr>
        </w:div>
        <w:div w:id="1158957343">
          <w:marLeft w:val="0"/>
          <w:marRight w:val="0"/>
          <w:marTop w:val="0"/>
          <w:marBottom w:val="0"/>
          <w:divBdr>
            <w:top w:val="none" w:sz="0" w:space="0" w:color="auto"/>
            <w:left w:val="none" w:sz="0" w:space="0" w:color="auto"/>
            <w:bottom w:val="none" w:sz="0" w:space="0" w:color="auto"/>
            <w:right w:val="none" w:sz="0" w:space="0" w:color="auto"/>
          </w:divBdr>
        </w:div>
        <w:div w:id="1216161416">
          <w:marLeft w:val="0"/>
          <w:marRight w:val="0"/>
          <w:marTop w:val="0"/>
          <w:marBottom w:val="0"/>
          <w:divBdr>
            <w:top w:val="none" w:sz="0" w:space="0" w:color="auto"/>
            <w:left w:val="none" w:sz="0" w:space="0" w:color="auto"/>
            <w:bottom w:val="none" w:sz="0" w:space="0" w:color="auto"/>
            <w:right w:val="none" w:sz="0" w:space="0" w:color="auto"/>
          </w:divBdr>
        </w:div>
        <w:div w:id="1234202716">
          <w:marLeft w:val="0"/>
          <w:marRight w:val="0"/>
          <w:marTop w:val="0"/>
          <w:marBottom w:val="0"/>
          <w:divBdr>
            <w:top w:val="none" w:sz="0" w:space="0" w:color="auto"/>
            <w:left w:val="none" w:sz="0" w:space="0" w:color="auto"/>
            <w:bottom w:val="none" w:sz="0" w:space="0" w:color="auto"/>
            <w:right w:val="none" w:sz="0" w:space="0" w:color="auto"/>
          </w:divBdr>
        </w:div>
        <w:div w:id="1255820303">
          <w:marLeft w:val="0"/>
          <w:marRight w:val="0"/>
          <w:marTop w:val="0"/>
          <w:marBottom w:val="0"/>
          <w:divBdr>
            <w:top w:val="none" w:sz="0" w:space="0" w:color="auto"/>
            <w:left w:val="none" w:sz="0" w:space="0" w:color="auto"/>
            <w:bottom w:val="none" w:sz="0" w:space="0" w:color="auto"/>
            <w:right w:val="none" w:sz="0" w:space="0" w:color="auto"/>
          </w:divBdr>
        </w:div>
        <w:div w:id="1258247033">
          <w:marLeft w:val="0"/>
          <w:marRight w:val="0"/>
          <w:marTop w:val="0"/>
          <w:marBottom w:val="0"/>
          <w:divBdr>
            <w:top w:val="none" w:sz="0" w:space="0" w:color="auto"/>
            <w:left w:val="none" w:sz="0" w:space="0" w:color="auto"/>
            <w:bottom w:val="none" w:sz="0" w:space="0" w:color="auto"/>
            <w:right w:val="none" w:sz="0" w:space="0" w:color="auto"/>
          </w:divBdr>
        </w:div>
        <w:div w:id="1287545233">
          <w:marLeft w:val="0"/>
          <w:marRight w:val="0"/>
          <w:marTop w:val="0"/>
          <w:marBottom w:val="0"/>
          <w:divBdr>
            <w:top w:val="none" w:sz="0" w:space="0" w:color="auto"/>
            <w:left w:val="none" w:sz="0" w:space="0" w:color="auto"/>
            <w:bottom w:val="none" w:sz="0" w:space="0" w:color="auto"/>
            <w:right w:val="none" w:sz="0" w:space="0" w:color="auto"/>
          </w:divBdr>
        </w:div>
        <w:div w:id="1299342489">
          <w:marLeft w:val="0"/>
          <w:marRight w:val="0"/>
          <w:marTop w:val="0"/>
          <w:marBottom w:val="0"/>
          <w:divBdr>
            <w:top w:val="none" w:sz="0" w:space="0" w:color="auto"/>
            <w:left w:val="none" w:sz="0" w:space="0" w:color="auto"/>
            <w:bottom w:val="none" w:sz="0" w:space="0" w:color="auto"/>
            <w:right w:val="none" w:sz="0" w:space="0" w:color="auto"/>
          </w:divBdr>
        </w:div>
        <w:div w:id="1339234315">
          <w:marLeft w:val="0"/>
          <w:marRight w:val="0"/>
          <w:marTop w:val="0"/>
          <w:marBottom w:val="0"/>
          <w:divBdr>
            <w:top w:val="none" w:sz="0" w:space="0" w:color="auto"/>
            <w:left w:val="none" w:sz="0" w:space="0" w:color="auto"/>
            <w:bottom w:val="none" w:sz="0" w:space="0" w:color="auto"/>
            <w:right w:val="none" w:sz="0" w:space="0" w:color="auto"/>
          </w:divBdr>
        </w:div>
        <w:div w:id="1342464178">
          <w:marLeft w:val="0"/>
          <w:marRight w:val="0"/>
          <w:marTop w:val="0"/>
          <w:marBottom w:val="0"/>
          <w:divBdr>
            <w:top w:val="none" w:sz="0" w:space="0" w:color="auto"/>
            <w:left w:val="none" w:sz="0" w:space="0" w:color="auto"/>
            <w:bottom w:val="none" w:sz="0" w:space="0" w:color="auto"/>
            <w:right w:val="none" w:sz="0" w:space="0" w:color="auto"/>
          </w:divBdr>
        </w:div>
        <w:div w:id="1371346798">
          <w:marLeft w:val="0"/>
          <w:marRight w:val="0"/>
          <w:marTop w:val="0"/>
          <w:marBottom w:val="0"/>
          <w:divBdr>
            <w:top w:val="none" w:sz="0" w:space="0" w:color="auto"/>
            <w:left w:val="none" w:sz="0" w:space="0" w:color="auto"/>
            <w:bottom w:val="none" w:sz="0" w:space="0" w:color="auto"/>
            <w:right w:val="none" w:sz="0" w:space="0" w:color="auto"/>
          </w:divBdr>
        </w:div>
        <w:div w:id="1395356134">
          <w:marLeft w:val="0"/>
          <w:marRight w:val="0"/>
          <w:marTop w:val="0"/>
          <w:marBottom w:val="0"/>
          <w:divBdr>
            <w:top w:val="none" w:sz="0" w:space="0" w:color="auto"/>
            <w:left w:val="none" w:sz="0" w:space="0" w:color="auto"/>
            <w:bottom w:val="none" w:sz="0" w:space="0" w:color="auto"/>
            <w:right w:val="none" w:sz="0" w:space="0" w:color="auto"/>
          </w:divBdr>
        </w:div>
        <w:div w:id="1443263835">
          <w:marLeft w:val="0"/>
          <w:marRight w:val="0"/>
          <w:marTop w:val="0"/>
          <w:marBottom w:val="0"/>
          <w:divBdr>
            <w:top w:val="none" w:sz="0" w:space="0" w:color="auto"/>
            <w:left w:val="none" w:sz="0" w:space="0" w:color="auto"/>
            <w:bottom w:val="none" w:sz="0" w:space="0" w:color="auto"/>
            <w:right w:val="none" w:sz="0" w:space="0" w:color="auto"/>
          </w:divBdr>
        </w:div>
        <w:div w:id="1486820076">
          <w:marLeft w:val="0"/>
          <w:marRight w:val="0"/>
          <w:marTop w:val="0"/>
          <w:marBottom w:val="0"/>
          <w:divBdr>
            <w:top w:val="none" w:sz="0" w:space="0" w:color="auto"/>
            <w:left w:val="none" w:sz="0" w:space="0" w:color="auto"/>
            <w:bottom w:val="none" w:sz="0" w:space="0" w:color="auto"/>
            <w:right w:val="none" w:sz="0" w:space="0" w:color="auto"/>
          </w:divBdr>
        </w:div>
        <w:div w:id="1612476271">
          <w:marLeft w:val="0"/>
          <w:marRight w:val="0"/>
          <w:marTop w:val="0"/>
          <w:marBottom w:val="0"/>
          <w:divBdr>
            <w:top w:val="none" w:sz="0" w:space="0" w:color="auto"/>
            <w:left w:val="none" w:sz="0" w:space="0" w:color="auto"/>
            <w:bottom w:val="none" w:sz="0" w:space="0" w:color="auto"/>
            <w:right w:val="none" w:sz="0" w:space="0" w:color="auto"/>
          </w:divBdr>
        </w:div>
        <w:div w:id="1629508295">
          <w:marLeft w:val="0"/>
          <w:marRight w:val="0"/>
          <w:marTop w:val="0"/>
          <w:marBottom w:val="0"/>
          <w:divBdr>
            <w:top w:val="none" w:sz="0" w:space="0" w:color="auto"/>
            <w:left w:val="none" w:sz="0" w:space="0" w:color="auto"/>
            <w:bottom w:val="none" w:sz="0" w:space="0" w:color="auto"/>
            <w:right w:val="none" w:sz="0" w:space="0" w:color="auto"/>
          </w:divBdr>
        </w:div>
        <w:div w:id="1637568119">
          <w:marLeft w:val="0"/>
          <w:marRight w:val="0"/>
          <w:marTop w:val="0"/>
          <w:marBottom w:val="0"/>
          <w:divBdr>
            <w:top w:val="none" w:sz="0" w:space="0" w:color="auto"/>
            <w:left w:val="none" w:sz="0" w:space="0" w:color="auto"/>
            <w:bottom w:val="none" w:sz="0" w:space="0" w:color="auto"/>
            <w:right w:val="none" w:sz="0" w:space="0" w:color="auto"/>
          </w:divBdr>
        </w:div>
        <w:div w:id="1645162041">
          <w:marLeft w:val="0"/>
          <w:marRight w:val="0"/>
          <w:marTop w:val="0"/>
          <w:marBottom w:val="0"/>
          <w:divBdr>
            <w:top w:val="none" w:sz="0" w:space="0" w:color="auto"/>
            <w:left w:val="none" w:sz="0" w:space="0" w:color="auto"/>
            <w:bottom w:val="none" w:sz="0" w:space="0" w:color="auto"/>
            <w:right w:val="none" w:sz="0" w:space="0" w:color="auto"/>
          </w:divBdr>
        </w:div>
        <w:div w:id="1666787673">
          <w:marLeft w:val="0"/>
          <w:marRight w:val="0"/>
          <w:marTop w:val="0"/>
          <w:marBottom w:val="0"/>
          <w:divBdr>
            <w:top w:val="none" w:sz="0" w:space="0" w:color="auto"/>
            <w:left w:val="none" w:sz="0" w:space="0" w:color="auto"/>
            <w:bottom w:val="none" w:sz="0" w:space="0" w:color="auto"/>
            <w:right w:val="none" w:sz="0" w:space="0" w:color="auto"/>
          </w:divBdr>
        </w:div>
        <w:div w:id="1683701411">
          <w:marLeft w:val="0"/>
          <w:marRight w:val="0"/>
          <w:marTop w:val="0"/>
          <w:marBottom w:val="0"/>
          <w:divBdr>
            <w:top w:val="none" w:sz="0" w:space="0" w:color="auto"/>
            <w:left w:val="none" w:sz="0" w:space="0" w:color="auto"/>
            <w:bottom w:val="none" w:sz="0" w:space="0" w:color="auto"/>
            <w:right w:val="none" w:sz="0" w:space="0" w:color="auto"/>
          </w:divBdr>
        </w:div>
        <w:div w:id="1684746289">
          <w:marLeft w:val="0"/>
          <w:marRight w:val="0"/>
          <w:marTop w:val="0"/>
          <w:marBottom w:val="0"/>
          <w:divBdr>
            <w:top w:val="none" w:sz="0" w:space="0" w:color="auto"/>
            <w:left w:val="none" w:sz="0" w:space="0" w:color="auto"/>
            <w:bottom w:val="none" w:sz="0" w:space="0" w:color="auto"/>
            <w:right w:val="none" w:sz="0" w:space="0" w:color="auto"/>
          </w:divBdr>
        </w:div>
        <w:div w:id="1698776697">
          <w:marLeft w:val="0"/>
          <w:marRight w:val="0"/>
          <w:marTop w:val="0"/>
          <w:marBottom w:val="0"/>
          <w:divBdr>
            <w:top w:val="none" w:sz="0" w:space="0" w:color="auto"/>
            <w:left w:val="none" w:sz="0" w:space="0" w:color="auto"/>
            <w:bottom w:val="none" w:sz="0" w:space="0" w:color="auto"/>
            <w:right w:val="none" w:sz="0" w:space="0" w:color="auto"/>
          </w:divBdr>
        </w:div>
        <w:div w:id="1741100003">
          <w:marLeft w:val="0"/>
          <w:marRight w:val="0"/>
          <w:marTop w:val="0"/>
          <w:marBottom w:val="0"/>
          <w:divBdr>
            <w:top w:val="none" w:sz="0" w:space="0" w:color="auto"/>
            <w:left w:val="none" w:sz="0" w:space="0" w:color="auto"/>
            <w:bottom w:val="none" w:sz="0" w:space="0" w:color="auto"/>
            <w:right w:val="none" w:sz="0" w:space="0" w:color="auto"/>
          </w:divBdr>
        </w:div>
        <w:div w:id="1755319400">
          <w:marLeft w:val="0"/>
          <w:marRight w:val="0"/>
          <w:marTop w:val="0"/>
          <w:marBottom w:val="0"/>
          <w:divBdr>
            <w:top w:val="none" w:sz="0" w:space="0" w:color="auto"/>
            <w:left w:val="none" w:sz="0" w:space="0" w:color="auto"/>
            <w:bottom w:val="none" w:sz="0" w:space="0" w:color="auto"/>
            <w:right w:val="none" w:sz="0" w:space="0" w:color="auto"/>
          </w:divBdr>
        </w:div>
        <w:div w:id="1788695478">
          <w:marLeft w:val="0"/>
          <w:marRight w:val="0"/>
          <w:marTop w:val="0"/>
          <w:marBottom w:val="0"/>
          <w:divBdr>
            <w:top w:val="none" w:sz="0" w:space="0" w:color="auto"/>
            <w:left w:val="none" w:sz="0" w:space="0" w:color="auto"/>
            <w:bottom w:val="none" w:sz="0" w:space="0" w:color="auto"/>
            <w:right w:val="none" w:sz="0" w:space="0" w:color="auto"/>
          </w:divBdr>
        </w:div>
        <w:div w:id="1796832839">
          <w:marLeft w:val="0"/>
          <w:marRight w:val="0"/>
          <w:marTop w:val="0"/>
          <w:marBottom w:val="0"/>
          <w:divBdr>
            <w:top w:val="none" w:sz="0" w:space="0" w:color="auto"/>
            <w:left w:val="none" w:sz="0" w:space="0" w:color="auto"/>
            <w:bottom w:val="none" w:sz="0" w:space="0" w:color="auto"/>
            <w:right w:val="none" w:sz="0" w:space="0" w:color="auto"/>
          </w:divBdr>
        </w:div>
        <w:div w:id="1813519768">
          <w:marLeft w:val="0"/>
          <w:marRight w:val="0"/>
          <w:marTop w:val="0"/>
          <w:marBottom w:val="0"/>
          <w:divBdr>
            <w:top w:val="none" w:sz="0" w:space="0" w:color="auto"/>
            <w:left w:val="none" w:sz="0" w:space="0" w:color="auto"/>
            <w:bottom w:val="none" w:sz="0" w:space="0" w:color="auto"/>
            <w:right w:val="none" w:sz="0" w:space="0" w:color="auto"/>
          </w:divBdr>
        </w:div>
        <w:div w:id="1818034934">
          <w:marLeft w:val="0"/>
          <w:marRight w:val="0"/>
          <w:marTop w:val="0"/>
          <w:marBottom w:val="0"/>
          <w:divBdr>
            <w:top w:val="none" w:sz="0" w:space="0" w:color="auto"/>
            <w:left w:val="none" w:sz="0" w:space="0" w:color="auto"/>
            <w:bottom w:val="none" w:sz="0" w:space="0" w:color="auto"/>
            <w:right w:val="none" w:sz="0" w:space="0" w:color="auto"/>
          </w:divBdr>
        </w:div>
        <w:div w:id="1846049528">
          <w:marLeft w:val="0"/>
          <w:marRight w:val="0"/>
          <w:marTop w:val="0"/>
          <w:marBottom w:val="0"/>
          <w:divBdr>
            <w:top w:val="none" w:sz="0" w:space="0" w:color="auto"/>
            <w:left w:val="none" w:sz="0" w:space="0" w:color="auto"/>
            <w:bottom w:val="none" w:sz="0" w:space="0" w:color="auto"/>
            <w:right w:val="none" w:sz="0" w:space="0" w:color="auto"/>
          </w:divBdr>
        </w:div>
        <w:div w:id="1871406562">
          <w:marLeft w:val="0"/>
          <w:marRight w:val="0"/>
          <w:marTop w:val="0"/>
          <w:marBottom w:val="0"/>
          <w:divBdr>
            <w:top w:val="none" w:sz="0" w:space="0" w:color="auto"/>
            <w:left w:val="none" w:sz="0" w:space="0" w:color="auto"/>
            <w:bottom w:val="none" w:sz="0" w:space="0" w:color="auto"/>
            <w:right w:val="none" w:sz="0" w:space="0" w:color="auto"/>
          </w:divBdr>
        </w:div>
        <w:div w:id="1898206549">
          <w:marLeft w:val="0"/>
          <w:marRight w:val="0"/>
          <w:marTop w:val="0"/>
          <w:marBottom w:val="0"/>
          <w:divBdr>
            <w:top w:val="none" w:sz="0" w:space="0" w:color="auto"/>
            <w:left w:val="none" w:sz="0" w:space="0" w:color="auto"/>
            <w:bottom w:val="none" w:sz="0" w:space="0" w:color="auto"/>
            <w:right w:val="none" w:sz="0" w:space="0" w:color="auto"/>
          </w:divBdr>
        </w:div>
        <w:div w:id="1908294755">
          <w:marLeft w:val="0"/>
          <w:marRight w:val="0"/>
          <w:marTop w:val="0"/>
          <w:marBottom w:val="0"/>
          <w:divBdr>
            <w:top w:val="none" w:sz="0" w:space="0" w:color="auto"/>
            <w:left w:val="none" w:sz="0" w:space="0" w:color="auto"/>
            <w:bottom w:val="none" w:sz="0" w:space="0" w:color="auto"/>
            <w:right w:val="none" w:sz="0" w:space="0" w:color="auto"/>
          </w:divBdr>
        </w:div>
        <w:div w:id="1923755076">
          <w:marLeft w:val="0"/>
          <w:marRight w:val="0"/>
          <w:marTop w:val="0"/>
          <w:marBottom w:val="0"/>
          <w:divBdr>
            <w:top w:val="none" w:sz="0" w:space="0" w:color="auto"/>
            <w:left w:val="none" w:sz="0" w:space="0" w:color="auto"/>
            <w:bottom w:val="none" w:sz="0" w:space="0" w:color="auto"/>
            <w:right w:val="none" w:sz="0" w:space="0" w:color="auto"/>
          </w:divBdr>
        </w:div>
        <w:div w:id="1960143627">
          <w:marLeft w:val="0"/>
          <w:marRight w:val="0"/>
          <w:marTop w:val="0"/>
          <w:marBottom w:val="0"/>
          <w:divBdr>
            <w:top w:val="none" w:sz="0" w:space="0" w:color="auto"/>
            <w:left w:val="none" w:sz="0" w:space="0" w:color="auto"/>
            <w:bottom w:val="none" w:sz="0" w:space="0" w:color="auto"/>
            <w:right w:val="none" w:sz="0" w:space="0" w:color="auto"/>
          </w:divBdr>
        </w:div>
        <w:div w:id="1973751837">
          <w:marLeft w:val="0"/>
          <w:marRight w:val="0"/>
          <w:marTop w:val="0"/>
          <w:marBottom w:val="0"/>
          <w:divBdr>
            <w:top w:val="none" w:sz="0" w:space="0" w:color="auto"/>
            <w:left w:val="none" w:sz="0" w:space="0" w:color="auto"/>
            <w:bottom w:val="none" w:sz="0" w:space="0" w:color="auto"/>
            <w:right w:val="none" w:sz="0" w:space="0" w:color="auto"/>
          </w:divBdr>
        </w:div>
        <w:div w:id="1979217277">
          <w:marLeft w:val="0"/>
          <w:marRight w:val="0"/>
          <w:marTop w:val="0"/>
          <w:marBottom w:val="0"/>
          <w:divBdr>
            <w:top w:val="none" w:sz="0" w:space="0" w:color="auto"/>
            <w:left w:val="none" w:sz="0" w:space="0" w:color="auto"/>
            <w:bottom w:val="none" w:sz="0" w:space="0" w:color="auto"/>
            <w:right w:val="none" w:sz="0" w:space="0" w:color="auto"/>
          </w:divBdr>
        </w:div>
        <w:div w:id="2062433915">
          <w:marLeft w:val="0"/>
          <w:marRight w:val="0"/>
          <w:marTop w:val="0"/>
          <w:marBottom w:val="0"/>
          <w:divBdr>
            <w:top w:val="none" w:sz="0" w:space="0" w:color="auto"/>
            <w:left w:val="none" w:sz="0" w:space="0" w:color="auto"/>
            <w:bottom w:val="none" w:sz="0" w:space="0" w:color="auto"/>
            <w:right w:val="none" w:sz="0" w:space="0" w:color="auto"/>
          </w:divBdr>
        </w:div>
      </w:divsChild>
    </w:div>
    <w:div w:id="1396470724">
      <w:bodyDiv w:val="1"/>
      <w:marLeft w:val="0"/>
      <w:marRight w:val="0"/>
      <w:marTop w:val="0"/>
      <w:marBottom w:val="0"/>
      <w:divBdr>
        <w:top w:val="none" w:sz="0" w:space="0" w:color="auto"/>
        <w:left w:val="none" w:sz="0" w:space="0" w:color="auto"/>
        <w:bottom w:val="none" w:sz="0" w:space="0" w:color="auto"/>
        <w:right w:val="none" w:sz="0" w:space="0" w:color="auto"/>
      </w:divBdr>
    </w:div>
    <w:div w:id="1431927121">
      <w:bodyDiv w:val="1"/>
      <w:marLeft w:val="0"/>
      <w:marRight w:val="0"/>
      <w:marTop w:val="0"/>
      <w:marBottom w:val="0"/>
      <w:divBdr>
        <w:top w:val="none" w:sz="0" w:space="0" w:color="auto"/>
        <w:left w:val="none" w:sz="0" w:space="0" w:color="auto"/>
        <w:bottom w:val="none" w:sz="0" w:space="0" w:color="auto"/>
        <w:right w:val="none" w:sz="0" w:space="0" w:color="auto"/>
      </w:divBdr>
    </w:div>
    <w:div w:id="185325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4D6092590BD342B8D8C53815E0A6BC" ma:contentTypeVersion="14" ma:contentTypeDescription="Create a new document." ma:contentTypeScope="" ma:versionID="68233765e826fb5d2f5f31924eece381">
  <xsd:schema xmlns:xsd="http://www.w3.org/2001/XMLSchema" xmlns:xs="http://www.w3.org/2001/XMLSchema" xmlns:p="http://schemas.microsoft.com/office/2006/metadata/properties" xmlns:ns2="86ead21f-6f2d-4b68-8cbc-3c97fb8d5138" xmlns:ns3="ed6d7c5a-610f-4bcc-8cc7-ad1b9937c64e" targetNamespace="http://schemas.microsoft.com/office/2006/metadata/properties" ma:root="true" ma:fieldsID="e77f1d820a8e6b74e1999a2885f479b6" ns2:_="" ns3:_="">
    <xsd:import namespace="86ead21f-6f2d-4b68-8cbc-3c97fb8d5138"/>
    <xsd:import namespace="ed6d7c5a-610f-4bcc-8cc7-ad1b9937c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ad21f-6f2d-4b68-8cbc-3c97fb8d51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7fe1d3f-7232-40e0-bbed-3990650683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6d7c5a-610f-4bcc-8cc7-ad1b9937c6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210837-30a5-43d9-9893-5a3c46716ca4}" ma:internalName="TaxCatchAll" ma:showField="CatchAllData" ma:web="ed6d7c5a-610f-4bcc-8cc7-ad1b9937c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ead21f-6f2d-4b68-8cbc-3c97fb8d5138">
      <Terms xmlns="http://schemas.microsoft.com/office/infopath/2007/PartnerControls"/>
    </lcf76f155ced4ddcb4097134ff3c332f>
    <TaxCatchAll xmlns="ed6d7c5a-610f-4bcc-8cc7-ad1b9937c64e" xsi:nil="true"/>
  </documentManagement>
</p:properties>
</file>

<file path=customXml/itemProps1.xml><?xml version="1.0" encoding="utf-8"?>
<ds:datastoreItem xmlns:ds="http://schemas.openxmlformats.org/officeDocument/2006/customXml" ds:itemID="{65F66C9B-B0CF-4ED7-9714-27C771062A97}">
  <ds:schemaRefs>
    <ds:schemaRef ds:uri="http://schemas.openxmlformats.org/officeDocument/2006/bibliography"/>
  </ds:schemaRefs>
</ds:datastoreItem>
</file>

<file path=customXml/itemProps2.xml><?xml version="1.0" encoding="utf-8"?>
<ds:datastoreItem xmlns:ds="http://schemas.openxmlformats.org/officeDocument/2006/customXml" ds:itemID="{B4F0DE87-2A4D-47BB-B30B-6FA5FD62918C}">
  <ds:schemaRefs>
    <ds:schemaRef ds:uri="http://schemas.microsoft.com/sharepoint/v3/contenttype/forms"/>
  </ds:schemaRefs>
</ds:datastoreItem>
</file>

<file path=customXml/itemProps3.xml><?xml version="1.0" encoding="utf-8"?>
<ds:datastoreItem xmlns:ds="http://schemas.openxmlformats.org/officeDocument/2006/customXml" ds:itemID="{72BA535F-7A18-4CCE-A776-977CAF6F7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ad21f-6f2d-4b68-8cbc-3c97fb8d5138"/>
    <ds:schemaRef ds:uri="ed6d7c5a-610f-4bcc-8cc7-ad1b9937c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414F5B-3600-4DEC-A17A-3B979D65193B}">
  <ds:schemaRefs>
    <ds:schemaRef ds:uri="http://schemas.microsoft.com/office/2006/metadata/properties"/>
    <ds:schemaRef ds:uri="http://schemas.microsoft.com/office/infopath/2007/PartnerControls"/>
    <ds:schemaRef ds:uri="86ead21f-6f2d-4b68-8cbc-3c97fb8d5138"/>
    <ds:schemaRef ds:uri="ed6d7c5a-610f-4bcc-8cc7-ad1b9937c64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574</Words>
  <Characters>3277</Characters>
  <Application>Microsoft Office Word</Application>
  <DocSecurity>0</DocSecurity>
  <Lines>27</Lines>
  <Paragraphs>7</Paragraphs>
  <ScaleCrop>false</ScaleCrop>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dc:creator>
  <cp:keywords/>
  <dc:description/>
  <cp:lastModifiedBy>Sarah Agnew</cp:lastModifiedBy>
  <cp:revision>15</cp:revision>
  <cp:lastPrinted>2023-05-03T11:20:00Z</cp:lastPrinted>
  <dcterms:created xsi:type="dcterms:W3CDTF">2026-09-07T14:41:00Z</dcterms:created>
  <dcterms:modified xsi:type="dcterms:W3CDTF">2026-09-07T14:57:00Z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0x010100824D6092590BD342B8D8C53815E0A6BC</vt:lpwstr>
  </property>
  <property fmtid="{D5CDD505-2E9C-101B-9397-08002B2CF9AE}" pid="3" name="MediaServiceImageTags">
    <vt:lpwstr/>
  </property>
  <property fmtid="{D5CDD505-2E9C-101B-9397-08002B2CF9AE}" pid="4" name="MSIP_Label_5e351495-7cdf-4ddd-ad33-144d1b2cdae8_Enabled">
    <vt:lpwstr>true</vt:lpwstr>
  </property>
  <property fmtid="{D5CDD505-2E9C-101B-9397-08002B2CF9AE}" pid="5" name="MSIP_Label_5e351495-7cdf-4ddd-ad33-144d1b2cdae8_SetDate">
    <vt:lpwstr>2026-08-26T08:07:59Z</vt:lpwstr>
  </property>
  <property fmtid="{D5CDD505-2E9C-101B-9397-08002B2CF9AE}" pid="6" name="MSIP_Label_5e351495-7cdf-4ddd-ad33-144d1b2cdae8_Method">
    <vt:lpwstr>Standard</vt:lpwstr>
  </property>
  <property fmtid="{D5CDD505-2E9C-101B-9397-08002B2CF9AE}" pid="7" name="MSIP_Label_5e351495-7cdf-4ddd-ad33-144d1b2cdae8_Name">
    <vt:lpwstr>defa4170-0d19-0005-0004-bc88714345d2</vt:lpwstr>
  </property>
  <property fmtid="{D5CDD505-2E9C-101B-9397-08002B2CF9AE}" pid="8" name="MSIP_Label_5e351495-7cdf-4ddd-ad33-144d1b2cdae8_SiteId">
    <vt:lpwstr>8050924e-96d6-4122-b32a-94adbea26304</vt:lpwstr>
  </property>
  <property fmtid="{D5CDD505-2E9C-101B-9397-08002B2CF9AE}" pid="9" name="MSIP_Label_5e351495-7cdf-4ddd-ad33-144d1b2cdae8_ActionId">
    <vt:lpwstr>13acbd43-e668-44bd-8790-76538748177d</vt:lpwstr>
  </property>
  <property fmtid="{D5CDD505-2E9C-101B-9397-08002B2CF9AE}" pid="10" name="MSIP_Label_5e351495-7cdf-4ddd-ad33-144d1b2cdae8_ContentBits">
    <vt:lpwstr>0</vt:lpwstr>
  </property>
  <property fmtid="{D5CDD505-2E9C-101B-9397-08002B2CF9AE}" pid="11" name="MSIP_Label_5e351495-7cdf-4ddd-ad33-144d1b2cdae8_Tag">
    <vt:lpwstr>10, 3, 0, 1</vt:lpwstr>
  </property>
</Properties>
</file>